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Borders>
          <w:top w:val="single" w:sz="18" w:space="0" w:color="FFFF00"/>
          <w:left w:val="single" w:sz="18" w:space="0" w:color="FFFF00"/>
          <w:bottom w:val="single" w:sz="18" w:space="0" w:color="FFFF00"/>
          <w:right w:val="single" w:sz="18" w:space="0" w:color="FFFF00"/>
          <w:insideH w:val="single" w:sz="18" w:space="0" w:color="FFFF00"/>
          <w:insideV w:val="single" w:sz="18" w:space="0" w:color="FFFF00"/>
        </w:tblBorders>
        <w:tblLayout w:type="fixed"/>
        <w:tblLook w:val="04A0" w:firstRow="1" w:lastRow="0" w:firstColumn="1" w:lastColumn="0" w:noHBand="0" w:noVBand="1"/>
      </w:tblPr>
      <w:tblGrid>
        <w:gridCol w:w="4536"/>
        <w:gridCol w:w="851"/>
        <w:gridCol w:w="4536"/>
        <w:gridCol w:w="851"/>
        <w:gridCol w:w="4536"/>
      </w:tblGrid>
      <w:tr w:rsidR="000D4A53" w14:paraId="24E15B2A" w14:textId="77777777" w:rsidTr="00AA1018">
        <w:trPr>
          <w:trHeight w:hRule="exact" w:val="2268"/>
        </w:trPr>
        <w:tc>
          <w:tcPr>
            <w:tcW w:w="4536" w:type="dxa"/>
            <w:tcBorders>
              <w:bottom w:val="single" w:sz="18" w:space="0" w:color="FFFF00"/>
            </w:tcBorders>
            <w:vAlign w:val="center"/>
          </w:tcPr>
          <w:p w14:paraId="199CD9DA" w14:textId="77777777" w:rsidR="000D4A53" w:rsidRPr="000F1630" w:rsidRDefault="000D4A53" w:rsidP="00AA1018">
            <w:pPr>
              <w:jc w:val="center"/>
              <w:rPr>
                <w:rFonts w:ascii="Arial" w:hAnsi="Arial" w:cs="Arial"/>
                <w:b/>
                <w:color w:val="4472C4" w:themeColor="accent5"/>
                <w:sz w:val="18"/>
                <w:szCs w:val="18"/>
              </w:rPr>
            </w:pPr>
            <w:r w:rsidRPr="000F1630">
              <w:rPr>
                <w:rFonts w:ascii="Arial" w:hAnsi="Arial" w:cs="Arial"/>
                <w:b/>
                <w:color w:val="4472C4" w:themeColor="accent5"/>
                <w:sz w:val="18"/>
                <w:szCs w:val="18"/>
              </w:rPr>
              <w:t>English</w:t>
            </w:r>
          </w:p>
          <w:p w14:paraId="144B3628" w14:textId="77777777" w:rsidR="00581813" w:rsidRDefault="00581813" w:rsidP="00AA1018">
            <w:pPr>
              <w:jc w:val="center"/>
              <w:rPr>
                <w:rFonts w:ascii="Arial" w:hAnsi="Arial" w:cs="Arial"/>
                <w:color w:val="4472C4" w:themeColor="accent5"/>
                <w:sz w:val="18"/>
                <w:szCs w:val="18"/>
              </w:rPr>
            </w:pPr>
            <w:r>
              <w:rPr>
                <w:rFonts w:ascii="Arial" w:hAnsi="Arial" w:cs="Arial"/>
                <w:color w:val="4472C4" w:themeColor="accent5"/>
                <w:sz w:val="18"/>
                <w:szCs w:val="18"/>
              </w:rPr>
              <w:t xml:space="preserve">In English this term, we will be learning how to write persuasive texts using persuasive techniques inspired by The Adventures of Fredrick. We will also be writing narratives inspired by The Boy in the Tower and then studying poetry. </w:t>
            </w:r>
          </w:p>
          <w:p w14:paraId="315E3519" w14:textId="124FA3CA" w:rsidR="006346AF" w:rsidRPr="000F1630" w:rsidRDefault="00581813" w:rsidP="00AA1018">
            <w:pPr>
              <w:jc w:val="center"/>
              <w:rPr>
                <w:rFonts w:ascii="Arial" w:hAnsi="Arial" w:cs="Arial"/>
                <w:color w:val="4472C4" w:themeColor="accent5"/>
                <w:sz w:val="18"/>
                <w:szCs w:val="18"/>
              </w:rPr>
            </w:pPr>
            <w:r>
              <w:rPr>
                <w:rFonts w:ascii="Arial" w:hAnsi="Arial" w:cs="Arial"/>
                <w:color w:val="4472C4" w:themeColor="accent5"/>
                <w:sz w:val="18"/>
                <w:szCs w:val="18"/>
              </w:rPr>
              <w:t xml:space="preserve"> </w:t>
            </w:r>
          </w:p>
          <w:p w14:paraId="0C647698" w14:textId="291A7558" w:rsidR="005D038F" w:rsidRPr="000F1630" w:rsidRDefault="000F1630" w:rsidP="00AA1018">
            <w:pPr>
              <w:jc w:val="center"/>
              <w:rPr>
                <w:rFonts w:ascii="Arial" w:hAnsi="Arial" w:cs="Arial"/>
                <w:color w:val="4472C4" w:themeColor="accent5"/>
                <w:sz w:val="18"/>
                <w:szCs w:val="18"/>
                <w:highlight w:val="yellow"/>
              </w:rPr>
            </w:pPr>
            <w:r w:rsidRPr="000F1630">
              <w:rPr>
                <w:rFonts w:ascii="Arial" w:hAnsi="Arial" w:cs="Arial"/>
                <w:color w:val="4472C4" w:themeColor="accent5"/>
                <w:sz w:val="18"/>
                <w:szCs w:val="18"/>
              </w:rPr>
              <w:t>In guided reading, we will be reading</w:t>
            </w:r>
            <w:r w:rsidR="005D038F" w:rsidRPr="000F1630">
              <w:rPr>
                <w:rFonts w:ascii="Arial" w:hAnsi="Arial" w:cs="Arial"/>
                <w:color w:val="4472C4" w:themeColor="accent5"/>
                <w:sz w:val="18"/>
                <w:szCs w:val="18"/>
              </w:rPr>
              <w:t xml:space="preserve"> Shakespeare’s ‘A Midsummer Night’s Dream’, </w:t>
            </w:r>
            <w:r w:rsidR="00BF7755">
              <w:rPr>
                <w:rFonts w:ascii="Arial" w:hAnsi="Arial" w:cs="Arial"/>
                <w:color w:val="4472C4" w:themeColor="accent5"/>
                <w:sz w:val="18"/>
                <w:szCs w:val="18"/>
              </w:rPr>
              <w:t xml:space="preserve">‘Five children and it’ </w:t>
            </w:r>
            <w:r w:rsidR="005D038F" w:rsidRPr="000F1630">
              <w:rPr>
                <w:rFonts w:ascii="Arial" w:hAnsi="Arial" w:cs="Arial"/>
                <w:color w:val="4472C4" w:themeColor="accent5"/>
                <w:sz w:val="18"/>
                <w:szCs w:val="18"/>
              </w:rPr>
              <w:t xml:space="preserve">and ‘I am not a label’. </w:t>
            </w:r>
          </w:p>
          <w:p w14:paraId="0627BCB4" w14:textId="77777777" w:rsidR="00D36F7B" w:rsidRPr="000F1630" w:rsidRDefault="00D36F7B" w:rsidP="00AA1018">
            <w:pPr>
              <w:jc w:val="center"/>
              <w:rPr>
                <w:rFonts w:ascii="Arial" w:hAnsi="Arial" w:cs="Arial"/>
                <w:color w:val="4472C4" w:themeColor="accent5"/>
                <w:sz w:val="18"/>
                <w:szCs w:val="18"/>
              </w:rPr>
            </w:pPr>
          </w:p>
          <w:p w14:paraId="3D7EF6D8" w14:textId="77777777" w:rsidR="00D36F7B" w:rsidRPr="000F1630" w:rsidRDefault="00D36F7B" w:rsidP="00AA1018">
            <w:pPr>
              <w:jc w:val="center"/>
              <w:rPr>
                <w:rFonts w:ascii="Arial" w:hAnsi="Arial" w:cs="Arial"/>
                <w:color w:val="4472C4" w:themeColor="accent5"/>
                <w:sz w:val="18"/>
                <w:szCs w:val="18"/>
              </w:rPr>
            </w:pPr>
          </w:p>
          <w:p w14:paraId="4AD091D0" w14:textId="77777777" w:rsidR="00C440F3" w:rsidRPr="000F1630" w:rsidRDefault="00C440F3" w:rsidP="00AA1018">
            <w:pPr>
              <w:jc w:val="center"/>
              <w:rPr>
                <w:rFonts w:ascii="Arial" w:hAnsi="Arial" w:cs="Arial"/>
                <w:color w:val="4472C4" w:themeColor="accent5"/>
                <w:sz w:val="18"/>
                <w:szCs w:val="18"/>
              </w:rPr>
            </w:pPr>
          </w:p>
        </w:tc>
        <w:tc>
          <w:tcPr>
            <w:tcW w:w="851" w:type="dxa"/>
            <w:tcBorders>
              <w:top w:val="nil"/>
              <w:bottom w:val="nil"/>
            </w:tcBorders>
          </w:tcPr>
          <w:p w14:paraId="3E76AE22" w14:textId="77777777" w:rsidR="000D4A53" w:rsidRPr="00544812" w:rsidRDefault="000D4A53" w:rsidP="000D4A53">
            <w:pPr>
              <w:rPr>
                <w:rFonts w:ascii="Arial" w:hAnsi="Arial" w:cs="Arial"/>
                <w:color w:val="4472C4" w:themeColor="accent5"/>
                <w:sz w:val="24"/>
                <w:szCs w:val="24"/>
              </w:rPr>
            </w:pPr>
          </w:p>
        </w:tc>
        <w:tc>
          <w:tcPr>
            <w:tcW w:w="4536" w:type="dxa"/>
            <w:tcBorders>
              <w:bottom w:val="single" w:sz="18" w:space="0" w:color="FFFF00"/>
            </w:tcBorders>
            <w:vAlign w:val="center"/>
          </w:tcPr>
          <w:p w14:paraId="4AF08236" w14:textId="002E67EE" w:rsidR="00E04F6E" w:rsidRDefault="00E04F6E" w:rsidP="00E04F6E">
            <w:pPr>
              <w:jc w:val="center"/>
              <w:rPr>
                <w:rFonts w:ascii="Arial" w:hAnsi="Arial" w:cs="Arial"/>
                <w:b/>
                <w:color w:val="4472C4" w:themeColor="accent5"/>
                <w:sz w:val="24"/>
                <w:szCs w:val="24"/>
              </w:rPr>
            </w:pPr>
            <w:r w:rsidRPr="00544812">
              <w:rPr>
                <w:rFonts w:ascii="Arial" w:hAnsi="Arial" w:cs="Arial"/>
                <w:b/>
                <w:color w:val="4472C4" w:themeColor="accent5"/>
                <w:sz w:val="24"/>
                <w:szCs w:val="24"/>
              </w:rPr>
              <w:t>PE</w:t>
            </w:r>
          </w:p>
          <w:p w14:paraId="07C02F95" w14:textId="2A6743C1" w:rsidR="00E04F6E" w:rsidRDefault="005D038F" w:rsidP="00E04F6E">
            <w:pPr>
              <w:jc w:val="center"/>
              <w:rPr>
                <w:rFonts w:ascii="Arial" w:hAnsi="Arial" w:cs="Arial"/>
                <w:color w:val="4472C4" w:themeColor="accent5"/>
                <w:sz w:val="24"/>
                <w:szCs w:val="24"/>
              </w:rPr>
            </w:pPr>
            <w:r>
              <w:rPr>
                <w:rFonts w:ascii="Arial" w:hAnsi="Arial" w:cs="Arial"/>
                <w:color w:val="4472C4" w:themeColor="accent5"/>
                <w:sz w:val="24"/>
                <w:szCs w:val="24"/>
              </w:rPr>
              <w:t xml:space="preserve">Our PE lessons are </w:t>
            </w:r>
            <w:r w:rsidR="00E90CF3">
              <w:rPr>
                <w:rFonts w:ascii="Arial" w:hAnsi="Arial" w:cs="Arial"/>
                <w:color w:val="4472C4" w:themeColor="accent5"/>
                <w:sz w:val="24"/>
                <w:szCs w:val="24"/>
              </w:rPr>
              <w:t xml:space="preserve">on </w:t>
            </w:r>
            <w:r w:rsidR="00BF7755">
              <w:rPr>
                <w:rFonts w:ascii="Arial" w:hAnsi="Arial" w:cs="Arial"/>
                <w:color w:val="4472C4" w:themeColor="accent5"/>
                <w:sz w:val="24"/>
                <w:szCs w:val="24"/>
              </w:rPr>
              <w:t>Wednesday</w:t>
            </w:r>
            <w:r w:rsidR="00581813">
              <w:rPr>
                <w:rFonts w:ascii="Arial" w:hAnsi="Arial" w:cs="Arial"/>
                <w:color w:val="4472C4" w:themeColor="accent5"/>
                <w:sz w:val="24"/>
                <w:szCs w:val="24"/>
              </w:rPr>
              <w:t xml:space="preserve"> and </w:t>
            </w:r>
            <w:r w:rsidR="00BF7755">
              <w:rPr>
                <w:rFonts w:ascii="Arial" w:hAnsi="Arial" w:cs="Arial"/>
                <w:color w:val="4472C4" w:themeColor="accent5"/>
                <w:sz w:val="24"/>
                <w:szCs w:val="24"/>
              </w:rPr>
              <w:t>Thursda</w:t>
            </w:r>
            <w:r w:rsidR="00186B66">
              <w:rPr>
                <w:rFonts w:ascii="Arial" w:hAnsi="Arial" w:cs="Arial"/>
                <w:color w:val="4472C4" w:themeColor="accent5"/>
                <w:sz w:val="24"/>
                <w:szCs w:val="24"/>
              </w:rPr>
              <w:t>y.</w:t>
            </w:r>
          </w:p>
          <w:p w14:paraId="51AF330E" w14:textId="4A69DE3C" w:rsidR="005D038F" w:rsidRDefault="005D038F" w:rsidP="00E04F6E">
            <w:pPr>
              <w:jc w:val="center"/>
              <w:rPr>
                <w:rFonts w:ascii="Arial" w:hAnsi="Arial" w:cs="Arial"/>
                <w:color w:val="4472C4" w:themeColor="accent5"/>
                <w:sz w:val="24"/>
                <w:szCs w:val="24"/>
              </w:rPr>
            </w:pPr>
            <w:r>
              <w:rPr>
                <w:rFonts w:ascii="Arial" w:hAnsi="Arial" w:cs="Arial"/>
                <w:color w:val="4472C4" w:themeColor="accent5"/>
                <w:sz w:val="24"/>
                <w:szCs w:val="24"/>
              </w:rPr>
              <w:t xml:space="preserve">Children need to come into school in their full PE kit. </w:t>
            </w:r>
          </w:p>
          <w:p w14:paraId="12481B3F" w14:textId="6B859EEA" w:rsidR="000D4A53" w:rsidRPr="00544812" w:rsidRDefault="005D038F" w:rsidP="00E90CF3">
            <w:pPr>
              <w:jc w:val="center"/>
              <w:rPr>
                <w:rFonts w:ascii="Arial" w:hAnsi="Arial" w:cs="Arial"/>
                <w:color w:val="4472C4" w:themeColor="accent5"/>
                <w:sz w:val="24"/>
                <w:szCs w:val="24"/>
              </w:rPr>
            </w:pPr>
            <w:r>
              <w:rPr>
                <w:rFonts w:ascii="Arial" w:hAnsi="Arial" w:cs="Arial"/>
                <w:color w:val="4472C4" w:themeColor="accent5"/>
                <w:sz w:val="24"/>
                <w:szCs w:val="24"/>
              </w:rPr>
              <w:t xml:space="preserve">We will be </w:t>
            </w:r>
            <w:r w:rsidR="00581813">
              <w:rPr>
                <w:rFonts w:ascii="Arial" w:hAnsi="Arial" w:cs="Arial"/>
                <w:color w:val="4472C4" w:themeColor="accent5"/>
                <w:sz w:val="24"/>
                <w:szCs w:val="24"/>
              </w:rPr>
              <w:t>learning how to play tennis, netball, dodge ball and tag rugby.</w:t>
            </w:r>
          </w:p>
          <w:p w14:paraId="7349EC04" w14:textId="77777777" w:rsidR="002E6DFD" w:rsidRPr="00544812" w:rsidRDefault="002E6DFD" w:rsidP="00AA1018">
            <w:pPr>
              <w:jc w:val="center"/>
              <w:rPr>
                <w:rFonts w:ascii="Arial" w:hAnsi="Arial" w:cs="Arial"/>
                <w:color w:val="4472C4" w:themeColor="accent5"/>
                <w:sz w:val="24"/>
                <w:szCs w:val="24"/>
              </w:rPr>
            </w:pPr>
          </w:p>
        </w:tc>
        <w:tc>
          <w:tcPr>
            <w:tcW w:w="851" w:type="dxa"/>
            <w:tcBorders>
              <w:top w:val="nil"/>
              <w:bottom w:val="nil"/>
            </w:tcBorders>
          </w:tcPr>
          <w:p w14:paraId="75F05521" w14:textId="77777777" w:rsidR="000D4A53" w:rsidRPr="00544812" w:rsidRDefault="000D4A53" w:rsidP="000D4A53">
            <w:pPr>
              <w:rPr>
                <w:rFonts w:ascii="Arial" w:hAnsi="Arial" w:cs="Arial"/>
                <w:color w:val="4472C4" w:themeColor="accent5"/>
                <w:sz w:val="24"/>
                <w:szCs w:val="24"/>
              </w:rPr>
            </w:pPr>
          </w:p>
        </w:tc>
        <w:tc>
          <w:tcPr>
            <w:tcW w:w="4536" w:type="dxa"/>
            <w:tcBorders>
              <w:bottom w:val="single" w:sz="18" w:space="0" w:color="FFFF00"/>
            </w:tcBorders>
            <w:vAlign w:val="center"/>
          </w:tcPr>
          <w:p w14:paraId="1FFEC09C" w14:textId="67838272" w:rsidR="000D4A53" w:rsidRDefault="000D4A53" w:rsidP="00AA1018">
            <w:pPr>
              <w:jc w:val="center"/>
              <w:rPr>
                <w:rFonts w:ascii="Arial" w:hAnsi="Arial" w:cs="Arial"/>
                <w:b/>
                <w:color w:val="4472C4" w:themeColor="accent5"/>
                <w:sz w:val="24"/>
                <w:szCs w:val="24"/>
              </w:rPr>
            </w:pPr>
            <w:r w:rsidRPr="00544812">
              <w:rPr>
                <w:rFonts w:ascii="Arial" w:hAnsi="Arial" w:cs="Arial"/>
                <w:b/>
                <w:color w:val="4472C4" w:themeColor="accent5"/>
                <w:sz w:val="24"/>
                <w:szCs w:val="24"/>
              </w:rPr>
              <w:t>Maths</w:t>
            </w:r>
          </w:p>
          <w:p w14:paraId="0304BC00" w14:textId="5134FFC4" w:rsidR="002E6DFD" w:rsidRDefault="00AA1018" w:rsidP="00AA1018">
            <w:pPr>
              <w:jc w:val="center"/>
              <w:rPr>
                <w:rFonts w:ascii="Arial" w:hAnsi="Arial" w:cs="Arial"/>
                <w:color w:val="4472C4" w:themeColor="accent5"/>
                <w:sz w:val="24"/>
                <w:szCs w:val="24"/>
              </w:rPr>
            </w:pPr>
            <w:r>
              <w:rPr>
                <w:rFonts w:ascii="Arial" w:hAnsi="Arial" w:cs="Arial"/>
                <w:color w:val="4472C4" w:themeColor="accent5"/>
                <w:sz w:val="24"/>
                <w:szCs w:val="24"/>
              </w:rPr>
              <w:t xml:space="preserve">We will be </w:t>
            </w:r>
            <w:r w:rsidR="005E5F48">
              <w:rPr>
                <w:rFonts w:ascii="Arial" w:hAnsi="Arial" w:cs="Arial"/>
                <w:color w:val="4472C4" w:themeColor="accent5"/>
                <w:sz w:val="24"/>
                <w:szCs w:val="24"/>
              </w:rPr>
              <w:t>problem solving all four operations, fractions and percentages. Identifying unknown angles and area.</w:t>
            </w:r>
            <w:r w:rsidR="00581813">
              <w:rPr>
                <w:rFonts w:ascii="Arial" w:hAnsi="Arial" w:cs="Arial"/>
                <w:color w:val="4472C4" w:themeColor="accent5"/>
                <w:sz w:val="24"/>
                <w:szCs w:val="24"/>
              </w:rPr>
              <w:t xml:space="preserve"> </w:t>
            </w:r>
          </w:p>
          <w:p w14:paraId="492ED655" w14:textId="0C122EA1" w:rsidR="00581813" w:rsidRPr="00544812" w:rsidRDefault="00581813" w:rsidP="00AA1018">
            <w:pPr>
              <w:jc w:val="center"/>
              <w:rPr>
                <w:rFonts w:ascii="Arial" w:hAnsi="Arial" w:cs="Arial"/>
                <w:color w:val="4472C4" w:themeColor="accent5"/>
                <w:sz w:val="24"/>
                <w:szCs w:val="24"/>
              </w:rPr>
            </w:pPr>
            <w:r>
              <w:rPr>
                <w:rFonts w:ascii="Arial" w:hAnsi="Arial" w:cs="Arial"/>
                <w:color w:val="4472C4" w:themeColor="accent5"/>
                <w:sz w:val="24"/>
                <w:szCs w:val="24"/>
              </w:rPr>
              <w:t>We will be recapping place value throughout the term.</w:t>
            </w:r>
          </w:p>
        </w:tc>
      </w:tr>
      <w:tr w:rsidR="000D4A53" w14:paraId="48CD1597" w14:textId="77777777" w:rsidTr="006B4960">
        <w:tc>
          <w:tcPr>
            <w:tcW w:w="4536" w:type="dxa"/>
            <w:tcBorders>
              <w:left w:val="nil"/>
              <w:right w:val="nil"/>
            </w:tcBorders>
          </w:tcPr>
          <w:p w14:paraId="74731D64" w14:textId="77777777" w:rsidR="000D4A53" w:rsidRPr="00544812" w:rsidRDefault="000D4A53" w:rsidP="000D4A53">
            <w:pPr>
              <w:rPr>
                <w:rFonts w:ascii="Arial" w:hAnsi="Arial" w:cs="Arial"/>
                <w:color w:val="4472C4" w:themeColor="accent5"/>
                <w:sz w:val="24"/>
                <w:szCs w:val="24"/>
              </w:rPr>
            </w:pPr>
          </w:p>
        </w:tc>
        <w:tc>
          <w:tcPr>
            <w:tcW w:w="851" w:type="dxa"/>
            <w:tcBorders>
              <w:top w:val="nil"/>
              <w:left w:val="nil"/>
              <w:bottom w:val="nil"/>
              <w:right w:val="nil"/>
            </w:tcBorders>
          </w:tcPr>
          <w:p w14:paraId="7F3B7BF0" w14:textId="77777777" w:rsidR="000D4A53" w:rsidRPr="00544812" w:rsidRDefault="000D4A53" w:rsidP="000D4A53">
            <w:pPr>
              <w:rPr>
                <w:rFonts w:ascii="Arial" w:hAnsi="Arial" w:cs="Arial"/>
                <w:color w:val="4472C4" w:themeColor="accent5"/>
                <w:sz w:val="24"/>
                <w:szCs w:val="24"/>
              </w:rPr>
            </w:pPr>
          </w:p>
        </w:tc>
        <w:tc>
          <w:tcPr>
            <w:tcW w:w="4536" w:type="dxa"/>
            <w:tcBorders>
              <w:left w:val="nil"/>
              <w:right w:val="nil"/>
            </w:tcBorders>
          </w:tcPr>
          <w:p w14:paraId="280E94B5" w14:textId="77777777" w:rsidR="000D4A53" w:rsidRPr="00544812" w:rsidRDefault="000D4A53" w:rsidP="000D4A53">
            <w:pPr>
              <w:rPr>
                <w:rFonts w:ascii="Arial" w:hAnsi="Arial" w:cs="Arial"/>
                <w:color w:val="4472C4" w:themeColor="accent5"/>
                <w:sz w:val="24"/>
                <w:szCs w:val="24"/>
              </w:rPr>
            </w:pPr>
          </w:p>
        </w:tc>
        <w:tc>
          <w:tcPr>
            <w:tcW w:w="851" w:type="dxa"/>
            <w:tcBorders>
              <w:top w:val="nil"/>
              <w:left w:val="nil"/>
              <w:bottom w:val="nil"/>
              <w:right w:val="nil"/>
            </w:tcBorders>
          </w:tcPr>
          <w:p w14:paraId="526BBA98" w14:textId="77777777" w:rsidR="000D4A53" w:rsidRPr="00544812" w:rsidRDefault="000D4A53" w:rsidP="000D4A53">
            <w:pPr>
              <w:rPr>
                <w:rFonts w:ascii="Arial" w:hAnsi="Arial" w:cs="Arial"/>
                <w:color w:val="4472C4" w:themeColor="accent5"/>
                <w:sz w:val="24"/>
                <w:szCs w:val="24"/>
              </w:rPr>
            </w:pPr>
          </w:p>
        </w:tc>
        <w:tc>
          <w:tcPr>
            <w:tcW w:w="4536" w:type="dxa"/>
            <w:tcBorders>
              <w:left w:val="nil"/>
              <w:right w:val="nil"/>
            </w:tcBorders>
          </w:tcPr>
          <w:p w14:paraId="09E24711" w14:textId="77777777" w:rsidR="000D4A53" w:rsidRPr="00544812" w:rsidRDefault="000D4A53" w:rsidP="000D4A53">
            <w:pPr>
              <w:rPr>
                <w:rFonts w:ascii="Arial" w:hAnsi="Arial" w:cs="Arial"/>
                <w:color w:val="4472C4" w:themeColor="accent5"/>
                <w:sz w:val="24"/>
                <w:szCs w:val="24"/>
              </w:rPr>
            </w:pPr>
          </w:p>
        </w:tc>
      </w:tr>
      <w:tr w:rsidR="000D4A53" w14:paraId="4BAB725C" w14:textId="77777777" w:rsidTr="00A25696">
        <w:trPr>
          <w:trHeight w:hRule="exact" w:val="2268"/>
        </w:trPr>
        <w:tc>
          <w:tcPr>
            <w:tcW w:w="4536" w:type="dxa"/>
            <w:tcBorders>
              <w:bottom w:val="single" w:sz="18" w:space="0" w:color="FFFF00"/>
            </w:tcBorders>
            <w:vAlign w:val="center"/>
          </w:tcPr>
          <w:p w14:paraId="79709907" w14:textId="0B9C9DAA" w:rsidR="006346AF" w:rsidRDefault="000D4A53" w:rsidP="00BB6FB4">
            <w:pPr>
              <w:jc w:val="center"/>
              <w:rPr>
                <w:rFonts w:ascii="Arial" w:hAnsi="Arial" w:cs="Arial"/>
                <w:b/>
                <w:color w:val="4472C4" w:themeColor="accent5"/>
                <w:sz w:val="24"/>
                <w:szCs w:val="24"/>
              </w:rPr>
            </w:pPr>
            <w:r w:rsidRPr="004609A5">
              <w:rPr>
                <w:rFonts w:ascii="Arial" w:hAnsi="Arial" w:cs="Arial"/>
                <w:b/>
                <w:color w:val="4472C4" w:themeColor="accent5"/>
                <w:sz w:val="24"/>
                <w:szCs w:val="24"/>
              </w:rPr>
              <w:t>Science</w:t>
            </w:r>
          </w:p>
          <w:p w14:paraId="5DD82A60" w14:textId="0C4B0C13" w:rsidR="00BB6FB4" w:rsidRDefault="005D038F" w:rsidP="00BB6FB4">
            <w:pPr>
              <w:jc w:val="center"/>
              <w:rPr>
                <w:rFonts w:ascii="Arial" w:hAnsi="Arial" w:cs="Arial"/>
                <w:color w:val="4472C4" w:themeColor="accent5"/>
                <w:sz w:val="24"/>
                <w:szCs w:val="24"/>
                <w:u w:val="single"/>
              </w:rPr>
            </w:pPr>
            <w:r>
              <w:rPr>
                <w:rFonts w:ascii="Arial" w:hAnsi="Arial" w:cs="Arial"/>
                <w:color w:val="4472C4" w:themeColor="accent5"/>
                <w:sz w:val="24"/>
                <w:szCs w:val="24"/>
                <w:u w:val="single"/>
              </w:rPr>
              <w:t xml:space="preserve">Forces </w:t>
            </w:r>
          </w:p>
          <w:p w14:paraId="7BDBAFE9" w14:textId="73D1FFA3" w:rsidR="005D038F" w:rsidRPr="005D038F" w:rsidRDefault="005D038F" w:rsidP="00BB6FB4">
            <w:pPr>
              <w:jc w:val="center"/>
              <w:rPr>
                <w:rFonts w:ascii="Arial" w:hAnsi="Arial" w:cs="Arial"/>
                <w:color w:val="4472C4" w:themeColor="accent5"/>
                <w:sz w:val="24"/>
                <w:szCs w:val="24"/>
              </w:rPr>
            </w:pPr>
            <w:r>
              <w:rPr>
                <w:rFonts w:ascii="Arial" w:hAnsi="Arial" w:cs="Arial"/>
                <w:color w:val="4472C4" w:themeColor="accent5"/>
                <w:sz w:val="24"/>
                <w:szCs w:val="24"/>
              </w:rPr>
              <w:t>Gravity, friction, air resistance and how this affects our solar system.</w:t>
            </w:r>
          </w:p>
          <w:p w14:paraId="4190E011" w14:textId="77777777" w:rsidR="005D038F" w:rsidRDefault="005D038F" w:rsidP="00BB6FB4">
            <w:pPr>
              <w:jc w:val="center"/>
              <w:rPr>
                <w:rFonts w:ascii="Arial" w:hAnsi="Arial" w:cs="Arial"/>
                <w:color w:val="4472C4" w:themeColor="accent5"/>
                <w:sz w:val="24"/>
                <w:szCs w:val="24"/>
                <w:u w:val="single"/>
              </w:rPr>
            </w:pPr>
          </w:p>
          <w:p w14:paraId="46C171F5" w14:textId="7A06BA1A" w:rsidR="005D038F" w:rsidRDefault="005D038F" w:rsidP="00BB6FB4">
            <w:pPr>
              <w:jc w:val="center"/>
              <w:rPr>
                <w:rFonts w:ascii="Arial" w:hAnsi="Arial" w:cs="Arial"/>
                <w:color w:val="4472C4" w:themeColor="accent5"/>
                <w:sz w:val="24"/>
                <w:szCs w:val="24"/>
                <w:u w:val="single"/>
              </w:rPr>
            </w:pPr>
            <w:r>
              <w:rPr>
                <w:rFonts w:ascii="Arial" w:hAnsi="Arial" w:cs="Arial"/>
                <w:color w:val="4472C4" w:themeColor="accent5"/>
                <w:sz w:val="24"/>
                <w:szCs w:val="24"/>
                <w:u w:val="single"/>
              </w:rPr>
              <w:t xml:space="preserve">Earth and Space </w:t>
            </w:r>
          </w:p>
          <w:p w14:paraId="412CDD6D" w14:textId="67EE4BE4" w:rsidR="005D038F" w:rsidRPr="005D038F" w:rsidRDefault="005D038F" w:rsidP="00BB6FB4">
            <w:pPr>
              <w:jc w:val="center"/>
              <w:rPr>
                <w:rFonts w:ascii="Arial" w:hAnsi="Arial" w:cs="Arial"/>
                <w:color w:val="4472C4" w:themeColor="accent5"/>
                <w:sz w:val="24"/>
                <w:szCs w:val="24"/>
              </w:rPr>
            </w:pPr>
            <w:r>
              <w:rPr>
                <w:rFonts w:ascii="Arial" w:hAnsi="Arial" w:cs="Arial"/>
                <w:color w:val="4472C4" w:themeColor="accent5"/>
                <w:sz w:val="24"/>
                <w:szCs w:val="24"/>
              </w:rPr>
              <w:t>The moon, Earth’s rotation and how this impacts the seasons.</w:t>
            </w:r>
          </w:p>
          <w:p w14:paraId="341EE7CA" w14:textId="77777777" w:rsidR="005E6A1C" w:rsidRPr="004609A5" w:rsidRDefault="005E6A1C" w:rsidP="00BB6FB4">
            <w:pPr>
              <w:jc w:val="center"/>
              <w:rPr>
                <w:rFonts w:ascii="Arial" w:hAnsi="Arial" w:cs="Arial"/>
                <w:b/>
                <w:color w:val="4472C4" w:themeColor="accent5"/>
                <w:sz w:val="24"/>
                <w:szCs w:val="24"/>
              </w:rPr>
            </w:pPr>
          </w:p>
          <w:p w14:paraId="20AEF312" w14:textId="77777777" w:rsidR="000D4A53" w:rsidRPr="004609A5" w:rsidRDefault="000D4A53" w:rsidP="00BB6FB4">
            <w:pPr>
              <w:jc w:val="center"/>
              <w:rPr>
                <w:rFonts w:ascii="Arial" w:hAnsi="Arial" w:cs="Arial"/>
                <w:color w:val="4472C4" w:themeColor="accent5"/>
                <w:sz w:val="24"/>
                <w:szCs w:val="24"/>
              </w:rPr>
            </w:pPr>
          </w:p>
          <w:p w14:paraId="72AFC656" w14:textId="77777777" w:rsidR="002E6DFD" w:rsidRPr="004609A5" w:rsidRDefault="002E6DFD" w:rsidP="00BB6FB4">
            <w:pPr>
              <w:jc w:val="center"/>
              <w:rPr>
                <w:rFonts w:ascii="Arial" w:hAnsi="Arial" w:cs="Arial"/>
                <w:color w:val="4472C4" w:themeColor="accent5"/>
                <w:sz w:val="24"/>
                <w:szCs w:val="24"/>
              </w:rPr>
            </w:pPr>
          </w:p>
        </w:tc>
        <w:tc>
          <w:tcPr>
            <w:tcW w:w="851" w:type="dxa"/>
            <w:tcBorders>
              <w:top w:val="nil"/>
              <w:bottom w:val="nil"/>
            </w:tcBorders>
          </w:tcPr>
          <w:p w14:paraId="5C58D869" w14:textId="77777777" w:rsidR="000D4A53" w:rsidRPr="00544812" w:rsidRDefault="000D4A53" w:rsidP="000D4A53">
            <w:pPr>
              <w:rPr>
                <w:rFonts w:ascii="Arial" w:hAnsi="Arial" w:cs="Arial"/>
                <w:color w:val="4472C4" w:themeColor="accent5"/>
                <w:sz w:val="24"/>
                <w:szCs w:val="24"/>
              </w:rPr>
            </w:pPr>
          </w:p>
        </w:tc>
        <w:tc>
          <w:tcPr>
            <w:tcW w:w="4536" w:type="dxa"/>
            <w:vMerge w:val="restart"/>
          </w:tcPr>
          <w:p w14:paraId="5773280F" w14:textId="77777777" w:rsidR="006A0E31" w:rsidRPr="00544812" w:rsidRDefault="006A0E31" w:rsidP="000D4A53">
            <w:pPr>
              <w:jc w:val="center"/>
              <w:rPr>
                <w:rFonts w:ascii="Arial" w:hAnsi="Arial" w:cs="Arial"/>
                <w:b/>
                <w:color w:val="4472C4" w:themeColor="accent5"/>
                <w:sz w:val="24"/>
                <w:szCs w:val="24"/>
              </w:rPr>
            </w:pPr>
          </w:p>
          <w:p w14:paraId="77D4A136" w14:textId="77777777" w:rsidR="006A0E31" w:rsidRPr="00544812" w:rsidRDefault="006A0E31" w:rsidP="000D4A53">
            <w:pPr>
              <w:jc w:val="center"/>
              <w:rPr>
                <w:rFonts w:ascii="Arial" w:hAnsi="Arial" w:cs="Arial"/>
                <w:b/>
                <w:color w:val="4472C4" w:themeColor="accent5"/>
                <w:sz w:val="24"/>
                <w:szCs w:val="24"/>
              </w:rPr>
            </w:pPr>
          </w:p>
          <w:p w14:paraId="333985AF" w14:textId="77777777" w:rsidR="006A0E31" w:rsidRPr="00544812" w:rsidRDefault="006A0E31" w:rsidP="000D4A53">
            <w:pPr>
              <w:jc w:val="center"/>
              <w:rPr>
                <w:rFonts w:ascii="Arial" w:hAnsi="Arial" w:cs="Arial"/>
                <w:b/>
                <w:color w:val="4472C4" w:themeColor="accent5"/>
                <w:sz w:val="24"/>
                <w:szCs w:val="24"/>
              </w:rPr>
            </w:pPr>
          </w:p>
          <w:p w14:paraId="40CA6829" w14:textId="77777777" w:rsidR="006A0E31" w:rsidRPr="00544812" w:rsidRDefault="006A0E31" w:rsidP="000D4A53">
            <w:pPr>
              <w:jc w:val="center"/>
              <w:rPr>
                <w:rFonts w:ascii="Arial" w:hAnsi="Arial" w:cs="Arial"/>
                <w:b/>
                <w:color w:val="4472C4" w:themeColor="accent5"/>
                <w:sz w:val="24"/>
                <w:szCs w:val="24"/>
              </w:rPr>
            </w:pPr>
          </w:p>
          <w:p w14:paraId="300AC1B7" w14:textId="77777777" w:rsidR="006A0E31" w:rsidRPr="00544812" w:rsidRDefault="006A0E31" w:rsidP="000D4A53">
            <w:pPr>
              <w:jc w:val="center"/>
              <w:rPr>
                <w:rFonts w:ascii="Arial" w:hAnsi="Arial" w:cs="Arial"/>
                <w:b/>
                <w:color w:val="4472C4" w:themeColor="accent5"/>
                <w:sz w:val="24"/>
                <w:szCs w:val="24"/>
              </w:rPr>
            </w:pPr>
          </w:p>
          <w:p w14:paraId="27B654A3" w14:textId="461515DF" w:rsidR="000D4A53" w:rsidRPr="00544812" w:rsidRDefault="000D4A53" w:rsidP="000D4A53">
            <w:pPr>
              <w:jc w:val="center"/>
              <w:rPr>
                <w:rFonts w:ascii="Arial" w:hAnsi="Arial" w:cs="Arial"/>
                <w:b/>
                <w:color w:val="4472C4" w:themeColor="accent5"/>
                <w:sz w:val="24"/>
                <w:szCs w:val="24"/>
                <w:u w:val="single"/>
              </w:rPr>
            </w:pPr>
            <w:r w:rsidRPr="00544812">
              <w:rPr>
                <w:rFonts w:ascii="Arial" w:hAnsi="Arial" w:cs="Arial"/>
                <w:b/>
                <w:noProof/>
                <w:color w:val="4472C4" w:themeColor="accent5"/>
                <w:sz w:val="24"/>
                <w:szCs w:val="24"/>
                <w:u w:val="single"/>
                <w:lang w:eastAsia="en-GB"/>
              </w:rPr>
              <w:drawing>
                <wp:anchor distT="0" distB="180340" distL="540385" distR="0" simplePos="0" relativeHeight="251665406" behindDoc="1" locked="1" layoutInCell="1" allowOverlap="1" wp14:anchorId="1CFF6EBF" wp14:editId="0E48506F">
                  <wp:simplePos x="0" y="0"/>
                  <wp:positionH relativeFrom="page">
                    <wp:posOffset>953135</wp:posOffset>
                  </wp:positionH>
                  <wp:positionV relativeFrom="page">
                    <wp:posOffset>17145</wp:posOffset>
                  </wp:positionV>
                  <wp:extent cx="1069200" cy="813600"/>
                  <wp:effectExtent l="0" t="0" r="0" b="5715"/>
                  <wp:wrapNone/>
                  <wp:docPr id="2" name="Picture 2" descr="Description: Top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TopRLogo"/>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069200" cy="813600"/>
                          </a:xfrm>
                          <a:prstGeom prst="rect">
                            <a:avLst/>
                          </a:prstGeom>
                          <a:noFill/>
                        </pic:spPr>
                      </pic:pic>
                    </a:graphicData>
                  </a:graphic>
                  <wp14:sizeRelH relativeFrom="page">
                    <wp14:pctWidth>0</wp14:pctWidth>
                  </wp14:sizeRelH>
                  <wp14:sizeRelV relativeFrom="page">
                    <wp14:pctHeight>0</wp14:pctHeight>
                  </wp14:sizeRelV>
                </wp:anchor>
              </w:drawing>
            </w:r>
            <w:r w:rsidR="005D038F">
              <w:rPr>
                <w:rFonts w:ascii="Arial" w:hAnsi="Arial" w:cs="Arial"/>
                <w:b/>
                <w:noProof/>
                <w:color w:val="4472C4" w:themeColor="accent5"/>
                <w:sz w:val="24"/>
                <w:szCs w:val="24"/>
                <w:u w:val="single"/>
                <w:lang w:eastAsia="en-GB"/>
              </w:rPr>
              <w:t>Spring</w:t>
            </w:r>
            <w:r w:rsidRPr="00544812">
              <w:rPr>
                <w:rFonts w:ascii="Arial" w:hAnsi="Arial" w:cs="Arial"/>
                <w:b/>
                <w:color w:val="4472C4" w:themeColor="accent5"/>
                <w:sz w:val="24"/>
                <w:szCs w:val="24"/>
                <w:u w:val="single"/>
              </w:rPr>
              <w:t xml:space="preserve"> Term</w:t>
            </w:r>
          </w:p>
          <w:p w14:paraId="18D9ABD0" w14:textId="4AAA99B9" w:rsidR="000D4A53" w:rsidRPr="00544812" w:rsidRDefault="000D4A53" w:rsidP="000D4A53">
            <w:pPr>
              <w:jc w:val="center"/>
              <w:rPr>
                <w:rFonts w:ascii="Arial" w:hAnsi="Arial" w:cs="Arial"/>
                <w:b/>
                <w:color w:val="4472C4" w:themeColor="accent5"/>
                <w:sz w:val="24"/>
                <w:szCs w:val="24"/>
                <w:u w:val="single"/>
              </w:rPr>
            </w:pPr>
            <w:r w:rsidRPr="00544812">
              <w:rPr>
                <w:rFonts w:ascii="Arial" w:hAnsi="Arial" w:cs="Arial"/>
                <w:b/>
                <w:color w:val="4472C4" w:themeColor="accent5"/>
                <w:sz w:val="24"/>
                <w:szCs w:val="24"/>
                <w:u w:val="single"/>
              </w:rPr>
              <w:t xml:space="preserve">Year </w:t>
            </w:r>
            <w:r w:rsidR="00AA1018">
              <w:rPr>
                <w:rFonts w:ascii="Arial" w:hAnsi="Arial" w:cs="Arial"/>
                <w:b/>
                <w:color w:val="4472C4" w:themeColor="accent5"/>
                <w:sz w:val="24"/>
                <w:szCs w:val="24"/>
                <w:u w:val="single"/>
              </w:rPr>
              <w:t>5</w:t>
            </w:r>
          </w:p>
          <w:p w14:paraId="71A0FFAF" w14:textId="77777777" w:rsidR="00544812" w:rsidRPr="00544812" w:rsidRDefault="00544812" w:rsidP="000129BC">
            <w:pPr>
              <w:rPr>
                <w:rFonts w:ascii="Arial" w:hAnsi="Arial" w:cs="Arial"/>
                <w:color w:val="4472C4" w:themeColor="accent5"/>
                <w:sz w:val="24"/>
                <w:szCs w:val="24"/>
              </w:rPr>
            </w:pPr>
          </w:p>
          <w:p w14:paraId="19C8E23F" w14:textId="11428C6A" w:rsidR="00173975" w:rsidRDefault="000D4A53" w:rsidP="00E95036">
            <w:pPr>
              <w:jc w:val="center"/>
              <w:rPr>
                <w:rFonts w:ascii="Arial" w:hAnsi="Arial" w:cs="Arial"/>
                <w:color w:val="4472C4" w:themeColor="accent5"/>
                <w:sz w:val="24"/>
                <w:szCs w:val="24"/>
              </w:rPr>
            </w:pPr>
            <w:r w:rsidRPr="00544812">
              <w:rPr>
                <w:rFonts w:ascii="Arial" w:hAnsi="Arial" w:cs="Arial"/>
                <w:color w:val="4472C4" w:themeColor="accent5"/>
                <w:sz w:val="24"/>
                <w:szCs w:val="24"/>
              </w:rPr>
              <w:t xml:space="preserve">Welcome to our </w:t>
            </w:r>
            <w:r w:rsidR="005D038F">
              <w:rPr>
                <w:rFonts w:ascii="Arial" w:hAnsi="Arial" w:cs="Arial"/>
                <w:color w:val="4472C4" w:themeColor="accent5"/>
                <w:sz w:val="24"/>
                <w:szCs w:val="24"/>
              </w:rPr>
              <w:t>Spring</w:t>
            </w:r>
            <w:r w:rsidRPr="004609A5">
              <w:rPr>
                <w:rFonts w:ascii="Arial" w:hAnsi="Arial" w:cs="Arial"/>
                <w:color w:val="4472C4" w:themeColor="accent5"/>
                <w:sz w:val="24"/>
                <w:szCs w:val="24"/>
              </w:rPr>
              <w:t xml:space="preserve"> Term</w:t>
            </w:r>
            <w:r w:rsidRPr="00544812">
              <w:rPr>
                <w:rFonts w:ascii="Arial" w:hAnsi="Arial" w:cs="Arial"/>
                <w:color w:val="4472C4" w:themeColor="accent5"/>
                <w:sz w:val="24"/>
                <w:szCs w:val="24"/>
              </w:rPr>
              <w:t xml:space="preserve"> Curriculum Flyer, showing an overview of our learning this term. Please use this information to support a discussion of learning with your child at home. If you have any </w:t>
            </w:r>
            <w:proofErr w:type="gramStart"/>
            <w:r w:rsidRPr="00544812">
              <w:rPr>
                <w:rFonts w:ascii="Arial" w:hAnsi="Arial" w:cs="Arial"/>
                <w:color w:val="4472C4" w:themeColor="accent5"/>
                <w:sz w:val="24"/>
                <w:szCs w:val="24"/>
              </w:rPr>
              <w:t>concerns</w:t>
            </w:r>
            <w:proofErr w:type="gramEnd"/>
            <w:r w:rsidRPr="00544812">
              <w:rPr>
                <w:rFonts w:ascii="Arial" w:hAnsi="Arial" w:cs="Arial"/>
                <w:color w:val="4472C4" w:themeColor="accent5"/>
                <w:sz w:val="24"/>
                <w:szCs w:val="24"/>
              </w:rPr>
              <w:t xml:space="preserve"> please contact us</w:t>
            </w:r>
            <w:r w:rsidR="000129BC" w:rsidRPr="00544812">
              <w:rPr>
                <w:rFonts w:ascii="Arial" w:hAnsi="Arial" w:cs="Arial"/>
                <w:color w:val="4472C4" w:themeColor="accent5"/>
                <w:sz w:val="24"/>
                <w:szCs w:val="24"/>
              </w:rPr>
              <w:t>:</w:t>
            </w:r>
            <w:r w:rsidR="00A575BD">
              <w:rPr>
                <w:rFonts w:ascii="Arial" w:hAnsi="Arial" w:cs="Arial"/>
                <w:color w:val="4472C4" w:themeColor="accent5"/>
                <w:sz w:val="24"/>
                <w:szCs w:val="24"/>
              </w:rPr>
              <w:t xml:space="preserve"> </w:t>
            </w:r>
          </w:p>
          <w:p w14:paraId="67114774" w14:textId="77777777" w:rsidR="00173975" w:rsidRDefault="00173975" w:rsidP="00E95036">
            <w:pPr>
              <w:jc w:val="center"/>
              <w:rPr>
                <w:rFonts w:ascii="Arial" w:hAnsi="Arial" w:cs="Arial"/>
                <w:color w:val="4472C4" w:themeColor="accent5"/>
                <w:sz w:val="24"/>
                <w:szCs w:val="24"/>
              </w:rPr>
            </w:pPr>
          </w:p>
          <w:p w14:paraId="487DD476" w14:textId="4A9C3E5D" w:rsidR="000D4A53" w:rsidRPr="00544812" w:rsidRDefault="00E95036" w:rsidP="00E95036">
            <w:pPr>
              <w:jc w:val="center"/>
              <w:rPr>
                <w:rFonts w:ascii="Arial" w:hAnsi="Arial" w:cs="Arial"/>
                <w:color w:val="4472C4" w:themeColor="accent5"/>
                <w:sz w:val="24"/>
                <w:szCs w:val="24"/>
              </w:rPr>
            </w:pPr>
            <w:r>
              <w:rPr>
                <w:rFonts w:ascii="Arial" w:hAnsi="Arial" w:cs="Arial"/>
                <w:b/>
                <w:color w:val="4472C4" w:themeColor="accent5"/>
                <w:sz w:val="24"/>
                <w:szCs w:val="24"/>
              </w:rPr>
              <w:t>y</w:t>
            </w:r>
            <w:r w:rsidR="00B31851" w:rsidRPr="00655C3D">
              <w:rPr>
                <w:rFonts w:ascii="Arial" w:hAnsi="Arial" w:cs="Arial"/>
                <w:b/>
                <w:color w:val="4472C4" w:themeColor="accent5"/>
                <w:sz w:val="24"/>
                <w:szCs w:val="24"/>
              </w:rPr>
              <w:t>ear</w:t>
            </w:r>
            <w:r w:rsidR="00AA1018">
              <w:rPr>
                <w:rFonts w:ascii="Arial" w:hAnsi="Arial" w:cs="Arial"/>
                <w:b/>
                <w:color w:val="4472C4" w:themeColor="accent5"/>
                <w:sz w:val="24"/>
                <w:szCs w:val="24"/>
              </w:rPr>
              <w:t>5</w:t>
            </w:r>
            <w:r w:rsidR="000D4A53" w:rsidRPr="00655C3D">
              <w:rPr>
                <w:rFonts w:ascii="Arial" w:hAnsi="Arial" w:cs="Arial"/>
                <w:b/>
                <w:color w:val="4472C4" w:themeColor="accent5"/>
                <w:sz w:val="24"/>
                <w:szCs w:val="24"/>
              </w:rPr>
              <w:t>@howedell.herts.sch.uk</w:t>
            </w:r>
          </w:p>
        </w:tc>
        <w:tc>
          <w:tcPr>
            <w:tcW w:w="851" w:type="dxa"/>
            <w:tcBorders>
              <w:top w:val="nil"/>
              <w:bottom w:val="nil"/>
            </w:tcBorders>
          </w:tcPr>
          <w:p w14:paraId="1E4C7E53" w14:textId="77777777" w:rsidR="000D4A53" w:rsidRPr="00544812" w:rsidRDefault="000D4A53" w:rsidP="000D4A53">
            <w:pPr>
              <w:rPr>
                <w:rFonts w:ascii="Arial" w:hAnsi="Arial" w:cs="Arial"/>
                <w:color w:val="4472C4" w:themeColor="accent5"/>
                <w:sz w:val="24"/>
                <w:szCs w:val="24"/>
              </w:rPr>
            </w:pPr>
          </w:p>
        </w:tc>
        <w:tc>
          <w:tcPr>
            <w:tcW w:w="4536" w:type="dxa"/>
            <w:tcBorders>
              <w:bottom w:val="single" w:sz="18" w:space="0" w:color="FFFF00"/>
            </w:tcBorders>
            <w:vAlign w:val="center"/>
          </w:tcPr>
          <w:p w14:paraId="7796E641" w14:textId="6A11AF53" w:rsidR="008F4B22" w:rsidRDefault="000D4A53" w:rsidP="00A25696">
            <w:pPr>
              <w:jc w:val="center"/>
              <w:rPr>
                <w:rFonts w:ascii="Arial" w:hAnsi="Arial" w:cs="Arial"/>
                <w:b/>
                <w:color w:val="4472C4" w:themeColor="accent5"/>
                <w:sz w:val="24"/>
                <w:szCs w:val="24"/>
              </w:rPr>
            </w:pPr>
            <w:r w:rsidRPr="008F4B22">
              <w:rPr>
                <w:rFonts w:ascii="Arial" w:hAnsi="Arial" w:cs="Arial"/>
                <w:b/>
                <w:color w:val="4472C4" w:themeColor="accent5"/>
                <w:sz w:val="24"/>
                <w:szCs w:val="24"/>
              </w:rPr>
              <w:t>Computing</w:t>
            </w:r>
          </w:p>
          <w:p w14:paraId="0586A765" w14:textId="77777777" w:rsidR="003B36D6" w:rsidRDefault="003B36D6" w:rsidP="00A25696">
            <w:pPr>
              <w:jc w:val="center"/>
              <w:rPr>
                <w:rFonts w:ascii="Arial" w:hAnsi="Arial" w:cs="Arial"/>
                <w:b/>
                <w:color w:val="4472C4" w:themeColor="accent5"/>
                <w:sz w:val="24"/>
                <w:szCs w:val="24"/>
              </w:rPr>
            </w:pPr>
          </w:p>
          <w:p w14:paraId="02C38CEE" w14:textId="77777777" w:rsidR="00E51912" w:rsidRDefault="00E51912" w:rsidP="00A25696">
            <w:pPr>
              <w:jc w:val="center"/>
              <w:rPr>
                <w:rFonts w:ascii="Arial" w:hAnsi="Arial" w:cs="Arial"/>
                <w:bCs/>
                <w:color w:val="4472C4" w:themeColor="accent5"/>
                <w:sz w:val="24"/>
                <w:szCs w:val="24"/>
              </w:rPr>
            </w:pPr>
            <w:r>
              <w:rPr>
                <w:rFonts w:ascii="Arial" w:hAnsi="Arial" w:cs="Arial"/>
                <w:bCs/>
                <w:color w:val="4472C4" w:themeColor="accent5"/>
                <w:sz w:val="24"/>
                <w:szCs w:val="24"/>
              </w:rPr>
              <w:t>Programming: selection in quizzes</w:t>
            </w:r>
          </w:p>
          <w:p w14:paraId="437FFE09" w14:textId="23024A6C" w:rsidR="00173975" w:rsidRPr="00D859A3" w:rsidRDefault="003B36D6" w:rsidP="00A25696">
            <w:pPr>
              <w:jc w:val="center"/>
              <w:rPr>
                <w:rFonts w:ascii="Arial" w:hAnsi="Arial" w:cs="Arial"/>
                <w:bCs/>
                <w:color w:val="4472C4" w:themeColor="accent5"/>
                <w:sz w:val="24"/>
                <w:szCs w:val="24"/>
              </w:rPr>
            </w:pPr>
            <w:r>
              <w:rPr>
                <w:rFonts w:ascii="Arial" w:hAnsi="Arial" w:cs="Arial"/>
                <w:bCs/>
                <w:color w:val="4472C4" w:themeColor="accent5"/>
                <w:sz w:val="24"/>
                <w:szCs w:val="24"/>
              </w:rPr>
              <w:t>Data and information</w:t>
            </w:r>
            <w:r w:rsidR="00E51912">
              <w:rPr>
                <w:rFonts w:ascii="Arial" w:hAnsi="Arial" w:cs="Arial"/>
                <w:bCs/>
                <w:color w:val="4472C4" w:themeColor="accent5"/>
                <w:sz w:val="24"/>
                <w:szCs w:val="24"/>
              </w:rPr>
              <w:t>:</w:t>
            </w:r>
            <w:r>
              <w:rPr>
                <w:rFonts w:ascii="Arial" w:hAnsi="Arial" w:cs="Arial"/>
                <w:bCs/>
                <w:color w:val="4472C4" w:themeColor="accent5"/>
                <w:sz w:val="24"/>
                <w:szCs w:val="24"/>
              </w:rPr>
              <w:t xml:space="preserve"> using </w:t>
            </w:r>
            <w:r w:rsidR="003F47A4" w:rsidRPr="00D859A3">
              <w:rPr>
                <w:rFonts w:ascii="Arial" w:hAnsi="Arial" w:cs="Arial"/>
                <w:bCs/>
                <w:color w:val="4472C4" w:themeColor="accent5"/>
                <w:sz w:val="24"/>
                <w:szCs w:val="24"/>
              </w:rPr>
              <w:t>Flat File Databases</w:t>
            </w:r>
          </w:p>
          <w:p w14:paraId="5B2C404B" w14:textId="77777777" w:rsidR="002E6DFD" w:rsidRPr="008F4B22" w:rsidRDefault="002E6DFD" w:rsidP="005D038F">
            <w:pPr>
              <w:jc w:val="center"/>
              <w:rPr>
                <w:rFonts w:ascii="Arial" w:hAnsi="Arial" w:cs="Arial"/>
                <w:color w:val="4472C4" w:themeColor="accent5"/>
                <w:sz w:val="24"/>
                <w:szCs w:val="24"/>
              </w:rPr>
            </w:pPr>
          </w:p>
        </w:tc>
      </w:tr>
      <w:tr w:rsidR="000D4A53" w14:paraId="0E3FA19F" w14:textId="77777777" w:rsidTr="006B4960">
        <w:tc>
          <w:tcPr>
            <w:tcW w:w="4536" w:type="dxa"/>
            <w:tcBorders>
              <w:left w:val="nil"/>
              <w:right w:val="nil"/>
            </w:tcBorders>
          </w:tcPr>
          <w:p w14:paraId="0B4F0998" w14:textId="77777777" w:rsidR="000D4A53" w:rsidRPr="004609A5" w:rsidRDefault="000D4A53" w:rsidP="000D4A53">
            <w:pPr>
              <w:rPr>
                <w:rFonts w:ascii="Arial" w:hAnsi="Arial" w:cs="Arial"/>
                <w:color w:val="4472C4" w:themeColor="accent5"/>
                <w:sz w:val="24"/>
                <w:szCs w:val="24"/>
              </w:rPr>
            </w:pPr>
          </w:p>
        </w:tc>
        <w:tc>
          <w:tcPr>
            <w:tcW w:w="851" w:type="dxa"/>
            <w:tcBorders>
              <w:top w:val="nil"/>
              <w:left w:val="nil"/>
              <w:bottom w:val="nil"/>
            </w:tcBorders>
          </w:tcPr>
          <w:p w14:paraId="722FBB59" w14:textId="77777777" w:rsidR="000D4A53" w:rsidRPr="00544812" w:rsidRDefault="000D4A53" w:rsidP="000D4A53">
            <w:pPr>
              <w:rPr>
                <w:rFonts w:ascii="Arial" w:hAnsi="Arial" w:cs="Arial"/>
                <w:color w:val="4472C4" w:themeColor="accent5"/>
                <w:sz w:val="24"/>
                <w:szCs w:val="24"/>
              </w:rPr>
            </w:pPr>
          </w:p>
        </w:tc>
        <w:tc>
          <w:tcPr>
            <w:tcW w:w="4536" w:type="dxa"/>
            <w:vMerge/>
          </w:tcPr>
          <w:p w14:paraId="2C3328D7" w14:textId="77777777" w:rsidR="000D4A53" w:rsidRPr="00544812" w:rsidRDefault="000D4A53" w:rsidP="000D4A53">
            <w:pPr>
              <w:rPr>
                <w:rFonts w:ascii="Arial" w:hAnsi="Arial" w:cs="Arial"/>
                <w:color w:val="4472C4" w:themeColor="accent5"/>
                <w:sz w:val="24"/>
                <w:szCs w:val="24"/>
              </w:rPr>
            </w:pPr>
          </w:p>
        </w:tc>
        <w:tc>
          <w:tcPr>
            <w:tcW w:w="851" w:type="dxa"/>
            <w:tcBorders>
              <w:top w:val="nil"/>
              <w:bottom w:val="nil"/>
              <w:right w:val="nil"/>
            </w:tcBorders>
          </w:tcPr>
          <w:p w14:paraId="41B27BF9" w14:textId="77777777" w:rsidR="000D4A53" w:rsidRPr="00544812" w:rsidRDefault="000D4A53" w:rsidP="000D4A53">
            <w:pPr>
              <w:rPr>
                <w:rFonts w:ascii="Arial" w:hAnsi="Arial" w:cs="Arial"/>
                <w:color w:val="4472C4" w:themeColor="accent5"/>
                <w:sz w:val="24"/>
                <w:szCs w:val="24"/>
              </w:rPr>
            </w:pPr>
          </w:p>
        </w:tc>
        <w:tc>
          <w:tcPr>
            <w:tcW w:w="4536" w:type="dxa"/>
            <w:tcBorders>
              <w:left w:val="nil"/>
              <w:right w:val="nil"/>
            </w:tcBorders>
          </w:tcPr>
          <w:p w14:paraId="774ADE50" w14:textId="77777777" w:rsidR="000D4A53" w:rsidRPr="00544812" w:rsidRDefault="000D4A53" w:rsidP="000D4A53">
            <w:pPr>
              <w:rPr>
                <w:rFonts w:ascii="Arial" w:hAnsi="Arial" w:cs="Arial"/>
                <w:color w:val="4472C4" w:themeColor="accent5"/>
                <w:sz w:val="24"/>
                <w:szCs w:val="24"/>
              </w:rPr>
            </w:pPr>
          </w:p>
        </w:tc>
      </w:tr>
      <w:tr w:rsidR="000D4A53" w14:paraId="78909BC7" w14:textId="77777777" w:rsidTr="00A25696">
        <w:trPr>
          <w:trHeight w:hRule="exact" w:val="2268"/>
        </w:trPr>
        <w:tc>
          <w:tcPr>
            <w:tcW w:w="4536" w:type="dxa"/>
            <w:tcBorders>
              <w:bottom w:val="single" w:sz="18" w:space="0" w:color="FFFF00"/>
            </w:tcBorders>
            <w:vAlign w:val="center"/>
          </w:tcPr>
          <w:p w14:paraId="3A27FC4C" w14:textId="77777777" w:rsidR="00B85EFE" w:rsidRDefault="000D4A53" w:rsidP="00BB6FB4">
            <w:pPr>
              <w:jc w:val="center"/>
              <w:rPr>
                <w:rFonts w:ascii="Arial" w:hAnsi="Arial" w:cs="Arial"/>
                <w:b/>
                <w:color w:val="4472C4" w:themeColor="accent5"/>
                <w:sz w:val="24"/>
                <w:szCs w:val="24"/>
              </w:rPr>
            </w:pPr>
            <w:r w:rsidRPr="004609A5">
              <w:rPr>
                <w:rFonts w:ascii="Arial" w:hAnsi="Arial" w:cs="Arial"/>
                <w:b/>
                <w:color w:val="4472C4" w:themeColor="accent5"/>
                <w:sz w:val="24"/>
                <w:szCs w:val="24"/>
              </w:rPr>
              <w:t>PSHE</w:t>
            </w:r>
          </w:p>
          <w:p w14:paraId="788845BE" w14:textId="77777777" w:rsidR="00BF7755" w:rsidRPr="004609A5" w:rsidRDefault="00BF7755" w:rsidP="00BB6FB4">
            <w:pPr>
              <w:jc w:val="center"/>
              <w:rPr>
                <w:rFonts w:ascii="Arial" w:hAnsi="Arial" w:cs="Arial"/>
                <w:b/>
                <w:color w:val="4472C4" w:themeColor="accent5"/>
                <w:sz w:val="24"/>
                <w:szCs w:val="24"/>
              </w:rPr>
            </w:pPr>
          </w:p>
          <w:p w14:paraId="4E5FCCBE" w14:textId="77777777" w:rsidR="00BF7755" w:rsidRPr="00BF7755" w:rsidRDefault="00BF7755" w:rsidP="00BF7755">
            <w:pPr>
              <w:jc w:val="center"/>
              <w:rPr>
                <w:rFonts w:ascii="Arial" w:hAnsi="Arial" w:cs="Arial"/>
                <w:color w:val="4472C4" w:themeColor="accent5"/>
                <w:sz w:val="24"/>
                <w:szCs w:val="24"/>
              </w:rPr>
            </w:pPr>
            <w:r w:rsidRPr="00BF7755">
              <w:rPr>
                <w:rFonts w:ascii="Arial" w:hAnsi="Arial" w:cs="Arial"/>
                <w:color w:val="4472C4" w:themeColor="accent5"/>
                <w:sz w:val="24"/>
                <w:szCs w:val="24"/>
                <w:u w:val="single"/>
              </w:rPr>
              <w:t>· Citizenship</w:t>
            </w:r>
            <w:r>
              <w:rPr>
                <w:rFonts w:ascii="Arial" w:hAnsi="Arial" w:cs="Arial"/>
                <w:color w:val="4472C4" w:themeColor="accent5"/>
                <w:sz w:val="24"/>
                <w:szCs w:val="24"/>
                <w:u w:val="single"/>
              </w:rPr>
              <w:t xml:space="preserve">: </w:t>
            </w:r>
            <w:r w:rsidRPr="00BF7755">
              <w:rPr>
                <w:rFonts w:ascii="Arial" w:hAnsi="Arial" w:cs="Arial"/>
                <w:color w:val="4472C4" w:themeColor="accent5"/>
                <w:sz w:val="24"/>
                <w:szCs w:val="24"/>
              </w:rPr>
              <w:t>This unit helps pupils understand key aspects of law, rights, and civic responsibility</w:t>
            </w:r>
          </w:p>
          <w:p w14:paraId="6CB9B14D" w14:textId="670D5679" w:rsidR="00B946BE" w:rsidRPr="00B946BE" w:rsidRDefault="00BF7755" w:rsidP="00B946BE">
            <w:pPr>
              <w:jc w:val="center"/>
              <w:rPr>
                <w:rFonts w:ascii="Arial" w:hAnsi="Arial" w:cs="Arial"/>
                <w:color w:val="4472C4" w:themeColor="accent5"/>
                <w:sz w:val="24"/>
                <w:szCs w:val="24"/>
                <w:u w:val="single"/>
              </w:rPr>
            </w:pPr>
            <w:r w:rsidRPr="00BF7755">
              <w:rPr>
                <w:rFonts w:ascii="Arial" w:hAnsi="Arial" w:cs="Arial"/>
                <w:color w:val="4472C4" w:themeColor="accent5"/>
                <w:sz w:val="24"/>
                <w:szCs w:val="24"/>
                <w:u w:val="single"/>
              </w:rPr>
              <w:t xml:space="preserve"> </w:t>
            </w:r>
            <w:r w:rsidRPr="00B946BE">
              <w:rPr>
                <w:rFonts w:ascii="Arial" w:hAnsi="Arial" w:cs="Arial"/>
                <w:color w:val="4472C4" w:themeColor="accent5"/>
                <w:sz w:val="24"/>
                <w:szCs w:val="24"/>
                <w:u w:val="single"/>
              </w:rPr>
              <w:t xml:space="preserve">Economic </w:t>
            </w:r>
            <w:r w:rsidR="00B946BE" w:rsidRPr="00B946BE">
              <w:rPr>
                <w:rFonts w:ascii="Arial" w:hAnsi="Arial" w:cs="Arial"/>
                <w:color w:val="4472C4" w:themeColor="accent5"/>
                <w:sz w:val="24"/>
                <w:szCs w:val="24"/>
                <w:u w:val="single"/>
              </w:rPr>
              <w:t>wellbeing:</w:t>
            </w:r>
            <w:r w:rsidR="00B946BE" w:rsidRPr="00B946BE">
              <w:rPr>
                <w:rFonts w:ascii="Arial" w:hAnsi="Arial" w:cs="Arial"/>
                <w:color w:val="4472C4" w:themeColor="accent5"/>
                <w:sz w:val="24"/>
                <w:szCs w:val="24"/>
              </w:rPr>
              <w:t xml:space="preserve"> This unit helps pupils understand key financial and career concepts.</w:t>
            </w:r>
          </w:p>
          <w:p w14:paraId="543B2262" w14:textId="2AD3D6CD" w:rsidR="00174D24" w:rsidRPr="004609A5" w:rsidRDefault="00174D24" w:rsidP="00BB6FB4">
            <w:pPr>
              <w:jc w:val="center"/>
              <w:rPr>
                <w:rFonts w:ascii="Arial" w:hAnsi="Arial" w:cs="Arial"/>
                <w:color w:val="4472C4" w:themeColor="accent5"/>
                <w:sz w:val="24"/>
                <w:szCs w:val="24"/>
              </w:rPr>
            </w:pPr>
          </w:p>
          <w:p w14:paraId="7BA2F964" w14:textId="77777777" w:rsidR="00354621" w:rsidRPr="004609A5" w:rsidRDefault="00354621" w:rsidP="00BB6FB4">
            <w:pPr>
              <w:jc w:val="center"/>
              <w:rPr>
                <w:rFonts w:ascii="Arial" w:hAnsi="Arial" w:cs="Arial"/>
                <w:color w:val="4472C4" w:themeColor="accent5"/>
                <w:sz w:val="24"/>
                <w:szCs w:val="24"/>
              </w:rPr>
            </w:pPr>
          </w:p>
        </w:tc>
        <w:tc>
          <w:tcPr>
            <w:tcW w:w="851" w:type="dxa"/>
            <w:tcBorders>
              <w:top w:val="nil"/>
              <w:bottom w:val="nil"/>
            </w:tcBorders>
          </w:tcPr>
          <w:p w14:paraId="364671D5" w14:textId="77777777" w:rsidR="000D4A53" w:rsidRPr="00544812" w:rsidRDefault="000D4A53" w:rsidP="000D4A53">
            <w:pPr>
              <w:rPr>
                <w:rFonts w:ascii="Arial" w:hAnsi="Arial" w:cs="Arial"/>
                <w:color w:val="4472C4" w:themeColor="accent5"/>
                <w:sz w:val="24"/>
                <w:szCs w:val="24"/>
              </w:rPr>
            </w:pPr>
          </w:p>
        </w:tc>
        <w:tc>
          <w:tcPr>
            <w:tcW w:w="4536" w:type="dxa"/>
            <w:vMerge/>
            <w:tcBorders>
              <w:bottom w:val="single" w:sz="18" w:space="0" w:color="FFFF00"/>
            </w:tcBorders>
          </w:tcPr>
          <w:p w14:paraId="4789BFA3" w14:textId="77777777" w:rsidR="000D4A53" w:rsidRPr="00544812" w:rsidRDefault="000D4A53" w:rsidP="000D4A53">
            <w:pPr>
              <w:rPr>
                <w:rFonts w:ascii="Arial" w:hAnsi="Arial" w:cs="Arial"/>
                <w:color w:val="4472C4" w:themeColor="accent5"/>
                <w:sz w:val="24"/>
                <w:szCs w:val="24"/>
              </w:rPr>
            </w:pPr>
          </w:p>
        </w:tc>
        <w:tc>
          <w:tcPr>
            <w:tcW w:w="851" w:type="dxa"/>
            <w:tcBorders>
              <w:top w:val="nil"/>
              <w:bottom w:val="nil"/>
            </w:tcBorders>
          </w:tcPr>
          <w:p w14:paraId="0A89A018" w14:textId="77777777" w:rsidR="000D4A53" w:rsidRPr="00A25696" w:rsidRDefault="000D4A53" w:rsidP="000D4A53">
            <w:pPr>
              <w:rPr>
                <w:rFonts w:ascii="Arial" w:hAnsi="Arial" w:cs="Arial"/>
                <w:color w:val="4472C4" w:themeColor="accent5"/>
                <w:sz w:val="24"/>
                <w:szCs w:val="24"/>
              </w:rPr>
            </w:pPr>
          </w:p>
        </w:tc>
        <w:tc>
          <w:tcPr>
            <w:tcW w:w="4536" w:type="dxa"/>
            <w:tcBorders>
              <w:bottom w:val="single" w:sz="18" w:space="0" w:color="FFFF00"/>
            </w:tcBorders>
            <w:vAlign w:val="center"/>
          </w:tcPr>
          <w:p w14:paraId="5CCF5DF5" w14:textId="77777777" w:rsidR="000D4A53" w:rsidRPr="00B72998" w:rsidRDefault="000D4A53" w:rsidP="00A25696">
            <w:pPr>
              <w:jc w:val="center"/>
              <w:rPr>
                <w:rFonts w:ascii="Arial" w:hAnsi="Arial" w:cs="Arial"/>
                <w:b/>
                <w:color w:val="4472C4" w:themeColor="accent5"/>
                <w:sz w:val="24"/>
                <w:szCs w:val="24"/>
              </w:rPr>
            </w:pPr>
            <w:r w:rsidRPr="00B72998">
              <w:rPr>
                <w:rFonts w:ascii="Arial" w:hAnsi="Arial" w:cs="Arial"/>
                <w:b/>
                <w:color w:val="4472C4" w:themeColor="accent5"/>
                <w:sz w:val="24"/>
                <w:szCs w:val="24"/>
              </w:rPr>
              <w:t>RE</w:t>
            </w:r>
          </w:p>
          <w:p w14:paraId="3E13E969" w14:textId="0640D5B9" w:rsidR="000B248C" w:rsidRPr="00B72998" w:rsidRDefault="003F47A4" w:rsidP="00A25696">
            <w:pPr>
              <w:jc w:val="center"/>
              <w:rPr>
                <w:rFonts w:ascii="Arial" w:hAnsi="Arial" w:cs="Arial"/>
                <w:color w:val="4472C4" w:themeColor="accent5"/>
                <w:sz w:val="24"/>
                <w:szCs w:val="24"/>
              </w:rPr>
            </w:pPr>
            <w:r w:rsidRPr="00B72998">
              <w:rPr>
                <w:rFonts w:ascii="Arial" w:hAnsi="Arial" w:cs="Arial"/>
                <w:color w:val="4472C4" w:themeColor="accent5"/>
                <w:sz w:val="24"/>
                <w:szCs w:val="24"/>
              </w:rPr>
              <w:t xml:space="preserve">Sikhism - Beliefs and moral </w:t>
            </w:r>
            <w:proofErr w:type="gramStart"/>
            <w:r w:rsidRPr="00B72998">
              <w:rPr>
                <w:rFonts w:ascii="Arial" w:hAnsi="Arial" w:cs="Arial"/>
                <w:color w:val="4472C4" w:themeColor="accent5"/>
                <w:sz w:val="24"/>
                <w:szCs w:val="24"/>
              </w:rPr>
              <w:t>values  Christianity</w:t>
            </w:r>
            <w:proofErr w:type="gramEnd"/>
            <w:r w:rsidRPr="00B72998">
              <w:rPr>
                <w:rFonts w:ascii="Arial" w:hAnsi="Arial" w:cs="Arial"/>
                <w:color w:val="4472C4" w:themeColor="accent5"/>
                <w:sz w:val="24"/>
                <w:szCs w:val="24"/>
              </w:rPr>
              <w:t xml:space="preserve"> - Salvation </w:t>
            </w:r>
          </w:p>
          <w:p w14:paraId="1CEE2F13" w14:textId="77777777" w:rsidR="002E6DFD" w:rsidRPr="00B72998" w:rsidRDefault="002E6DFD" w:rsidP="00B72998">
            <w:pPr>
              <w:jc w:val="center"/>
              <w:rPr>
                <w:rFonts w:ascii="Arial" w:hAnsi="Arial" w:cs="Arial"/>
                <w:color w:val="4472C4" w:themeColor="accent5"/>
              </w:rPr>
            </w:pPr>
          </w:p>
        </w:tc>
      </w:tr>
      <w:tr w:rsidR="000D4A53" w14:paraId="0636EFEB" w14:textId="77777777" w:rsidTr="00D36F7B">
        <w:trPr>
          <w:trHeight w:val="323"/>
        </w:trPr>
        <w:tc>
          <w:tcPr>
            <w:tcW w:w="4536" w:type="dxa"/>
            <w:tcBorders>
              <w:left w:val="nil"/>
              <w:right w:val="nil"/>
            </w:tcBorders>
          </w:tcPr>
          <w:p w14:paraId="5EB5241E" w14:textId="77777777" w:rsidR="000D4A53" w:rsidRPr="004609A5" w:rsidRDefault="000D4A53" w:rsidP="000D4A53">
            <w:pPr>
              <w:rPr>
                <w:rFonts w:ascii="Arial" w:hAnsi="Arial" w:cs="Arial"/>
                <w:color w:val="4472C4" w:themeColor="accent5"/>
                <w:sz w:val="24"/>
                <w:szCs w:val="24"/>
              </w:rPr>
            </w:pPr>
          </w:p>
        </w:tc>
        <w:tc>
          <w:tcPr>
            <w:tcW w:w="851" w:type="dxa"/>
            <w:tcBorders>
              <w:top w:val="nil"/>
              <w:left w:val="nil"/>
              <w:bottom w:val="nil"/>
              <w:right w:val="nil"/>
            </w:tcBorders>
          </w:tcPr>
          <w:p w14:paraId="6637726E" w14:textId="77777777" w:rsidR="000D4A53" w:rsidRPr="00544812" w:rsidRDefault="000D4A53" w:rsidP="000D4A53">
            <w:pPr>
              <w:rPr>
                <w:rFonts w:ascii="Arial" w:hAnsi="Arial" w:cs="Arial"/>
                <w:color w:val="4472C4" w:themeColor="accent5"/>
                <w:sz w:val="24"/>
                <w:szCs w:val="24"/>
              </w:rPr>
            </w:pPr>
          </w:p>
        </w:tc>
        <w:tc>
          <w:tcPr>
            <w:tcW w:w="4536" w:type="dxa"/>
            <w:tcBorders>
              <w:left w:val="nil"/>
              <w:right w:val="nil"/>
            </w:tcBorders>
          </w:tcPr>
          <w:p w14:paraId="782DD680" w14:textId="77777777" w:rsidR="000D4A53" w:rsidRPr="00544812" w:rsidRDefault="000D4A53" w:rsidP="000D4A53">
            <w:pPr>
              <w:rPr>
                <w:rFonts w:ascii="Arial" w:hAnsi="Arial" w:cs="Arial"/>
                <w:color w:val="4472C4" w:themeColor="accent5"/>
                <w:sz w:val="24"/>
                <w:szCs w:val="24"/>
              </w:rPr>
            </w:pPr>
          </w:p>
        </w:tc>
        <w:tc>
          <w:tcPr>
            <w:tcW w:w="851" w:type="dxa"/>
            <w:tcBorders>
              <w:top w:val="nil"/>
              <w:left w:val="nil"/>
              <w:bottom w:val="nil"/>
              <w:right w:val="nil"/>
            </w:tcBorders>
          </w:tcPr>
          <w:p w14:paraId="118AE5F6" w14:textId="77777777" w:rsidR="000D4A53" w:rsidRPr="00544812" w:rsidRDefault="000D4A53" w:rsidP="000D4A53">
            <w:pPr>
              <w:rPr>
                <w:rFonts w:ascii="Arial" w:hAnsi="Arial" w:cs="Arial"/>
                <w:color w:val="4472C4" w:themeColor="accent5"/>
                <w:sz w:val="24"/>
                <w:szCs w:val="24"/>
              </w:rPr>
            </w:pPr>
          </w:p>
        </w:tc>
        <w:tc>
          <w:tcPr>
            <w:tcW w:w="4536" w:type="dxa"/>
            <w:tcBorders>
              <w:left w:val="nil"/>
              <w:right w:val="nil"/>
            </w:tcBorders>
          </w:tcPr>
          <w:p w14:paraId="18A4D2C8" w14:textId="77777777" w:rsidR="000D4A53" w:rsidRPr="00B72998" w:rsidRDefault="000D4A53" w:rsidP="000D4A53">
            <w:pPr>
              <w:rPr>
                <w:rFonts w:ascii="Arial" w:hAnsi="Arial" w:cs="Arial"/>
                <w:color w:val="4472C4" w:themeColor="accent5"/>
              </w:rPr>
            </w:pPr>
          </w:p>
        </w:tc>
      </w:tr>
      <w:tr w:rsidR="000D4A53" w14:paraId="117DAA07" w14:textId="77777777" w:rsidTr="00BB6FB4">
        <w:trPr>
          <w:trHeight w:hRule="exact" w:val="2268"/>
        </w:trPr>
        <w:tc>
          <w:tcPr>
            <w:tcW w:w="4536" w:type="dxa"/>
            <w:vAlign w:val="center"/>
          </w:tcPr>
          <w:p w14:paraId="049EB2C3" w14:textId="77777777" w:rsidR="000D4A53" w:rsidRDefault="000D4A53" w:rsidP="00173975">
            <w:pPr>
              <w:jc w:val="center"/>
              <w:rPr>
                <w:rFonts w:ascii="Arial" w:hAnsi="Arial" w:cs="Arial"/>
                <w:b/>
                <w:color w:val="4472C4" w:themeColor="accent5"/>
                <w:sz w:val="24"/>
                <w:szCs w:val="24"/>
              </w:rPr>
            </w:pPr>
            <w:r w:rsidRPr="004609A5">
              <w:rPr>
                <w:rFonts w:ascii="Arial" w:hAnsi="Arial" w:cs="Arial"/>
                <w:b/>
                <w:color w:val="4472C4" w:themeColor="accent5"/>
                <w:sz w:val="24"/>
                <w:szCs w:val="24"/>
              </w:rPr>
              <w:t>History/Geography</w:t>
            </w:r>
          </w:p>
          <w:p w14:paraId="573C92A5" w14:textId="08F09189" w:rsidR="00D551BE" w:rsidRDefault="00D551BE" w:rsidP="00173975">
            <w:pPr>
              <w:jc w:val="center"/>
              <w:rPr>
                <w:rFonts w:ascii="Arial" w:hAnsi="Arial" w:cs="Arial"/>
                <w:color w:val="4472C4" w:themeColor="accent5"/>
                <w:sz w:val="24"/>
                <w:szCs w:val="24"/>
              </w:rPr>
            </w:pPr>
            <w:r w:rsidRPr="00D551BE">
              <w:rPr>
                <w:rFonts w:ascii="Arial" w:hAnsi="Arial" w:cs="Arial"/>
                <w:color w:val="4472C4" w:themeColor="accent5"/>
                <w:sz w:val="24"/>
                <w:szCs w:val="24"/>
              </w:rPr>
              <w:t xml:space="preserve">Geography – </w:t>
            </w:r>
            <w:r w:rsidR="0012586D">
              <w:rPr>
                <w:rFonts w:ascii="Arial" w:hAnsi="Arial" w:cs="Arial"/>
                <w:color w:val="4472C4" w:themeColor="accent5"/>
                <w:sz w:val="24"/>
                <w:szCs w:val="24"/>
              </w:rPr>
              <w:t>We will be looking at map work and grid references.</w:t>
            </w:r>
          </w:p>
          <w:p w14:paraId="49D2996F" w14:textId="77777777" w:rsidR="006C13B9" w:rsidRPr="00D551BE" w:rsidRDefault="006C13B9" w:rsidP="00173975">
            <w:pPr>
              <w:jc w:val="center"/>
              <w:rPr>
                <w:rFonts w:ascii="Arial" w:hAnsi="Arial" w:cs="Arial"/>
                <w:color w:val="4472C4" w:themeColor="accent5"/>
                <w:sz w:val="24"/>
                <w:szCs w:val="24"/>
              </w:rPr>
            </w:pPr>
          </w:p>
          <w:p w14:paraId="160E2470" w14:textId="179E91E6" w:rsidR="0012586D" w:rsidRDefault="00173975" w:rsidP="0012586D">
            <w:pPr>
              <w:jc w:val="center"/>
              <w:rPr>
                <w:rFonts w:ascii="Arial" w:hAnsi="Arial" w:cs="Arial"/>
                <w:color w:val="4472C4" w:themeColor="accent5"/>
                <w:sz w:val="24"/>
                <w:szCs w:val="24"/>
              </w:rPr>
            </w:pPr>
            <w:r w:rsidRPr="00D551BE">
              <w:rPr>
                <w:rFonts w:ascii="Arial" w:hAnsi="Arial" w:cs="Arial"/>
                <w:color w:val="4472C4" w:themeColor="accent5"/>
                <w:sz w:val="24"/>
                <w:szCs w:val="24"/>
              </w:rPr>
              <w:t xml:space="preserve">History – </w:t>
            </w:r>
            <w:r>
              <w:rPr>
                <w:rFonts w:ascii="Arial" w:hAnsi="Arial" w:cs="Arial"/>
                <w:color w:val="4472C4" w:themeColor="accent5"/>
                <w:sz w:val="24"/>
                <w:szCs w:val="24"/>
              </w:rPr>
              <w:t>Ancient Greek</w:t>
            </w:r>
            <w:r w:rsidR="0012586D">
              <w:rPr>
                <w:rFonts w:ascii="Arial" w:hAnsi="Arial" w:cs="Arial"/>
                <w:color w:val="4472C4" w:themeColor="accent5"/>
                <w:sz w:val="24"/>
                <w:szCs w:val="24"/>
              </w:rPr>
              <w:t>s</w:t>
            </w:r>
          </w:p>
          <w:p w14:paraId="6EF3193E" w14:textId="04C27924" w:rsidR="003C5F22" w:rsidRPr="004609A5" w:rsidRDefault="001E0CE7" w:rsidP="001E0CE7">
            <w:pPr>
              <w:jc w:val="center"/>
              <w:rPr>
                <w:rFonts w:ascii="Arial" w:hAnsi="Arial" w:cs="Arial"/>
                <w:b/>
                <w:color w:val="4472C4" w:themeColor="accent5"/>
                <w:sz w:val="24"/>
                <w:szCs w:val="24"/>
              </w:rPr>
            </w:pPr>
            <w:r>
              <w:rPr>
                <w:rFonts w:ascii="Arial" w:hAnsi="Arial" w:cs="Arial"/>
                <w:color w:val="4472C4" w:themeColor="accent5"/>
                <w:sz w:val="24"/>
                <w:szCs w:val="24"/>
              </w:rPr>
              <w:t>Comparison study of Maya and Anglo Saxons</w:t>
            </w:r>
          </w:p>
          <w:p w14:paraId="7F1C64BE" w14:textId="77777777" w:rsidR="000D4A53" w:rsidRPr="004609A5" w:rsidRDefault="000D4A53" w:rsidP="00173975">
            <w:pPr>
              <w:jc w:val="center"/>
              <w:rPr>
                <w:rFonts w:ascii="Arial" w:hAnsi="Arial" w:cs="Arial"/>
                <w:color w:val="4472C4" w:themeColor="accent5"/>
                <w:sz w:val="24"/>
                <w:szCs w:val="24"/>
              </w:rPr>
            </w:pPr>
          </w:p>
          <w:p w14:paraId="7F51CBB9" w14:textId="77777777" w:rsidR="002E6DFD" w:rsidRPr="004609A5" w:rsidRDefault="002E6DFD" w:rsidP="00173975">
            <w:pPr>
              <w:jc w:val="center"/>
              <w:rPr>
                <w:rFonts w:ascii="Arial" w:hAnsi="Arial" w:cs="Arial"/>
                <w:color w:val="4472C4" w:themeColor="accent5"/>
                <w:sz w:val="24"/>
                <w:szCs w:val="24"/>
              </w:rPr>
            </w:pPr>
          </w:p>
        </w:tc>
        <w:tc>
          <w:tcPr>
            <w:tcW w:w="851" w:type="dxa"/>
            <w:tcBorders>
              <w:top w:val="nil"/>
              <w:bottom w:val="nil"/>
            </w:tcBorders>
          </w:tcPr>
          <w:p w14:paraId="00017E68" w14:textId="77777777" w:rsidR="000D4A53" w:rsidRPr="00544812" w:rsidRDefault="000D4A53" w:rsidP="00173975">
            <w:pPr>
              <w:rPr>
                <w:rFonts w:ascii="Arial" w:hAnsi="Arial" w:cs="Arial"/>
                <w:color w:val="4472C4" w:themeColor="accent5"/>
                <w:sz w:val="24"/>
                <w:szCs w:val="24"/>
              </w:rPr>
            </w:pPr>
          </w:p>
        </w:tc>
        <w:tc>
          <w:tcPr>
            <w:tcW w:w="4536" w:type="dxa"/>
            <w:vAlign w:val="center"/>
          </w:tcPr>
          <w:p w14:paraId="46131D40" w14:textId="77777777" w:rsidR="00173975" w:rsidRPr="00A14E9C" w:rsidRDefault="00173975" w:rsidP="00173975">
            <w:pPr>
              <w:jc w:val="center"/>
              <w:rPr>
                <w:rFonts w:ascii="Arial" w:hAnsi="Arial" w:cs="Arial"/>
                <w:b/>
                <w:color w:val="4472C4" w:themeColor="accent5"/>
                <w:sz w:val="24"/>
                <w:szCs w:val="24"/>
              </w:rPr>
            </w:pPr>
            <w:r w:rsidRPr="00A14E9C">
              <w:rPr>
                <w:rFonts w:ascii="Arial" w:hAnsi="Arial" w:cs="Arial"/>
                <w:b/>
                <w:color w:val="4472C4" w:themeColor="accent5"/>
                <w:sz w:val="24"/>
                <w:szCs w:val="24"/>
              </w:rPr>
              <w:t>Music</w:t>
            </w:r>
          </w:p>
          <w:p w14:paraId="61BC1DA1" w14:textId="2299F344" w:rsidR="00173975" w:rsidRPr="00A14E9C" w:rsidRDefault="00A14E9C" w:rsidP="00173975">
            <w:pPr>
              <w:jc w:val="center"/>
              <w:rPr>
                <w:rFonts w:ascii="Arial" w:hAnsi="Arial" w:cs="Arial"/>
                <w:color w:val="4472C4" w:themeColor="accent5"/>
                <w:sz w:val="24"/>
                <w:szCs w:val="24"/>
              </w:rPr>
            </w:pPr>
            <w:r w:rsidRPr="00A14E9C">
              <w:rPr>
                <w:rFonts w:ascii="Arial" w:hAnsi="Arial" w:cs="Arial"/>
                <w:color w:val="4472C4" w:themeColor="accent5"/>
                <w:sz w:val="24"/>
                <w:szCs w:val="24"/>
              </w:rPr>
              <w:t>The Fresh Prince of Bel-Air Style: Old-school Hip-Hop</w:t>
            </w:r>
          </w:p>
          <w:p w14:paraId="786F3649" w14:textId="77777777" w:rsidR="00A14E9C" w:rsidRPr="00A14E9C" w:rsidRDefault="00A14E9C" w:rsidP="00173975">
            <w:pPr>
              <w:jc w:val="center"/>
              <w:rPr>
                <w:rFonts w:ascii="Arial" w:hAnsi="Arial" w:cs="Arial"/>
                <w:color w:val="4472C4" w:themeColor="accent5"/>
                <w:sz w:val="24"/>
                <w:szCs w:val="24"/>
              </w:rPr>
            </w:pPr>
          </w:p>
          <w:p w14:paraId="393B0D3C" w14:textId="77777777" w:rsidR="00173975" w:rsidRPr="00A14E9C" w:rsidRDefault="00173975" w:rsidP="00173975">
            <w:pPr>
              <w:jc w:val="center"/>
              <w:rPr>
                <w:rFonts w:ascii="Arial" w:hAnsi="Arial" w:cs="Arial"/>
                <w:b/>
                <w:color w:val="4472C4" w:themeColor="accent5"/>
                <w:sz w:val="24"/>
                <w:szCs w:val="24"/>
              </w:rPr>
            </w:pPr>
            <w:r w:rsidRPr="00A14E9C">
              <w:rPr>
                <w:rFonts w:ascii="Arial" w:hAnsi="Arial" w:cs="Arial"/>
                <w:b/>
                <w:color w:val="4472C4" w:themeColor="accent5"/>
                <w:sz w:val="24"/>
                <w:szCs w:val="24"/>
              </w:rPr>
              <w:t>MFL</w:t>
            </w:r>
          </w:p>
          <w:p w14:paraId="40242AA0" w14:textId="173B4F50" w:rsidR="00173975" w:rsidRPr="00A14E9C" w:rsidRDefault="00173975" w:rsidP="00173975">
            <w:pPr>
              <w:jc w:val="center"/>
              <w:rPr>
                <w:rFonts w:ascii="Arial" w:hAnsi="Arial" w:cs="Arial"/>
                <w:color w:val="4472C4" w:themeColor="accent5"/>
                <w:sz w:val="24"/>
                <w:szCs w:val="24"/>
              </w:rPr>
            </w:pPr>
            <w:r w:rsidRPr="00A14E9C">
              <w:rPr>
                <w:rFonts w:ascii="Arial" w:hAnsi="Arial" w:cs="Arial"/>
                <w:color w:val="4472C4" w:themeColor="accent5"/>
                <w:sz w:val="24"/>
                <w:szCs w:val="24"/>
              </w:rPr>
              <w:t xml:space="preserve">Saying and writing about </w:t>
            </w:r>
            <w:r w:rsidR="00A14E9C" w:rsidRPr="00A14E9C">
              <w:rPr>
                <w:rFonts w:ascii="Arial" w:hAnsi="Arial" w:cs="Arial"/>
                <w:color w:val="4472C4" w:themeColor="accent5"/>
                <w:sz w:val="24"/>
                <w:szCs w:val="24"/>
              </w:rPr>
              <w:t xml:space="preserve">our class and a </w:t>
            </w:r>
            <w:proofErr w:type="gramStart"/>
            <w:r w:rsidR="00A14E9C" w:rsidRPr="00A14E9C">
              <w:rPr>
                <w:rFonts w:ascii="Arial" w:hAnsi="Arial" w:cs="Arial"/>
                <w:color w:val="4472C4" w:themeColor="accent5"/>
                <w:sz w:val="24"/>
                <w:szCs w:val="24"/>
              </w:rPr>
              <w:t>tea room</w:t>
            </w:r>
            <w:proofErr w:type="gramEnd"/>
            <w:r w:rsidR="00A14E9C" w:rsidRPr="00A14E9C">
              <w:rPr>
                <w:rFonts w:ascii="Arial" w:hAnsi="Arial" w:cs="Arial"/>
                <w:color w:val="4472C4" w:themeColor="accent5"/>
                <w:sz w:val="24"/>
                <w:szCs w:val="24"/>
              </w:rPr>
              <w:t>.</w:t>
            </w:r>
          </w:p>
          <w:p w14:paraId="4AFBCFDE" w14:textId="599DDFDC" w:rsidR="004279E9" w:rsidRPr="00A14E9C" w:rsidRDefault="004279E9" w:rsidP="00173975">
            <w:pPr>
              <w:jc w:val="center"/>
              <w:rPr>
                <w:rFonts w:ascii="Arial" w:hAnsi="Arial" w:cs="Arial"/>
                <w:color w:val="4472C4" w:themeColor="accent5"/>
                <w:sz w:val="24"/>
                <w:szCs w:val="24"/>
              </w:rPr>
            </w:pPr>
          </w:p>
        </w:tc>
        <w:tc>
          <w:tcPr>
            <w:tcW w:w="851" w:type="dxa"/>
            <w:tcBorders>
              <w:top w:val="nil"/>
              <w:bottom w:val="nil"/>
            </w:tcBorders>
          </w:tcPr>
          <w:p w14:paraId="39625F46" w14:textId="77777777" w:rsidR="000D4A53" w:rsidRPr="00544812" w:rsidRDefault="000D4A53" w:rsidP="00173975">
            <w:pPr>
              <w:rPr>
                <w:rFonts w:ascii="Arial" w:hAnsi="Arial" w:cs="Arial"/>
                <w:color w:val="4472C4" w:themeColor="accent5"/>
                <w:sz w:val="24"/>
                <w:szCs w:val="24"/>
              </w:rPr>
            </w:pPr>
          </w:p>
        </w:tc>
        <w:tc>
          <w:tcPr>
            <w:tcW w:w="4536" w:type="dxa"/>
            <w:vAlign w:val="center"/>
          </w:tcPr>
          <w:p w14:paraId="0DEDE24A" w14:textId="77777777" w:rsidR="000D4A53" w:rsidRPr="00A14E9C" w:rsidRDefault="000D4A53" w:rsidP="00173975">
            <w:pPr>
              <w:jc w:val="center"/>
              <w:rPr>
                <w:rFonts w:ascii="Arial" w:hAnsi="Arial" w:cs="Arial"/>
                <w:b/>
                <w:color w:val="4472C4" w:themeColor="accent5"/>
              </w:rPr>
            </w:pPr>
            <w:r w:rsidRPr="00A14E9C">
              <w:rPr>
                <w:rFonts w:ascii="Arial" w:hAnsi="Arial" w:cs="Arial"/>
                <w:b/>
                <w:color w:val="4472C4" w:themeColor="accent5"/>
              </w:rPr>
              <w:t>Art /D&amp;T</w:t>
            </w:r>
          </w:p>
          <w:p w14:paraId="699AF2E2" w14:textId="1AAD46C2" w:rsidR="00BB6FB4" w:rsidRPr="004902A5" w:rsidRDefault="00D551BE" w:rsidP="00173975">
            <w:pPr>
              <w:jc w:val="center"/>
              <w:rPr>
                <w:rFonts w:ascii="Arial" w:hAnsi="Arial" w:cs="Arial"/>
                <w:color w:val="4472C4" w:themeColor="accent5"/>
                <w:sz w:val="18"/>
                <w:szCs w:val="18"/>
              </w:rPr>
            </w:pPr>
            <w:r w:rsidRPr="004902A5">
              <w:rPr>
                <w:rFonts w:ascii="Arial" w:hAnsi="Arial" w:cs="Arial"/>
                <w:color w:val="4472C4" w:themeColor="accent5"/>
                <w:sz w:val="18"/>
                <w:szCs w:val="18"/>
              </w:rPr>
              <w:t xml:space="preserve">Art – </w:t>
            </w:r>
            <w:r w:rsidR="00A14E9C" w:rsidRPr="004902A5">
              <w:rPr>
                <w:rFonts w:ascii="Arial" w:hAnsi="Arial" w:cs="Arial"/>
                <w:color w:val="4472C4" w:themeColor="accent5"/>
                <w:sz w:val="18"/>
                <w:szCs w:val="18"/>
              </w:rPr>
              <w:t>Textiles and collages</w:t>
            </w:r>
            <w:r w:rsidR="00B72998" w:rsidRPr="004902A5">
              <w:rPr>
                <w:rFonts w:ascii="Arial" w:hAnsi="Arial" w:cs="Arial"/>
                <w:color w:val="4472C4" w:themeColor="accent5"/>
                <w:sz w:val="18"/>
                <w:szCs w:val="18"/>
              </w:rPr>
              <w:t>, creating a wall hanging</w:t>
            </w:r>
          </w:p>
          <w:p w14:paraId="6EB77737" w14:textId="09DE067B" w:rsidR="00A14E9C" w:rsidRPr="004902A5" w:rsidRDefault="00A14E9C" w:rsidP="00173975">
            <w:pPr>
              <w:jc w:val="center"/>
              <w:rPr>
                <w:rFonts w:ascii="Arial" w:hAnsi="Arial" w:cs="Arial"/>
                <w:color w:val="4472C4" w:themeColor="accent5"/>
                <w:sz w:val="18"/>
                <w:szCs w:val="18"/>
              </w:rPr>
            </w:pPr>
            <w:r w:rsidRPr="004902A5">
              <w:rPr>
                <w:rFonts w:ascii="Arial" w:hAnsi="Arial" w:cs="Arial"/>
                <w:color w:val="4472C4" w:themeColor="accent5"/>
                <w:sz w:val="18"/>
                <w:szCs w:val="18"/>
              </w:rPr>
              <w:t>3D work</w:t>
            </w:r>
            <w:r w:rsidR="00B72998" w:rsidRPr="004902A5">
              <w:rPr>
                <w:rFonts w:ascii="Arial" w:hAnsi="Arial" w:cs="Arial"/>
                <w:color w:val="4472C4" w:themeColor="accent5"/>
                <w:sz w:val="18"/>
                <w:szCs w:val="18"/>
              </w:rPr>
              <w:t xml:space="preserve"> creating slab and coil pots</w:t>
            </w:r>
          </w:p>
          <w:p w14:paraId="29A3205A" w14:textId="77777777" w:rsidR="00D551BE" w:rsidRPr="004902A5" w:rsidRDefault="00D551BE" w:rsidP="00173975">
            <w:pPr>
              <w:jc w:val="center"/>
              <w:rPr>
                <w:rFonts w:ascii="Arial" w:hAnsi="Arial" w:cs="Arial"/>
                <w:color w:val="4472C4" w:themeColor="accent5"/>
                <w:sz w:val="18"/>
                <w:szCs w:val="18"/>
              </w:rPr>
            </w:pPr>
          </w:p>
          <w:p w14:paraId="18EC0385" w14:textId="45BEBAE1" w:rsidR="00173975" w:rsidRPr="004902A5" w:rsidRDefault="00D551BE" w:rsidP="00A14E9C">
            <w:pPr>
              <w:jc w:val="center"/>
              <w:rPr>
                <w:rFonts w:ascii="Arial" w:hAnsi="Arial" w:cs="Arial"/>
                <w:color w:val="4472C4" w:themeColor="accent5"/>
                <w:sz w:val="18"/>
                <w:szCs w:val="18"/>
              </w:rPr>
            </w:pPr>
            <w:r w:rsidRPr="004902A5">
              <w:rPr>
                <w:rFonts w:ascii="Arial" w:hAnsi="Arial" w:cs="Arial"/>
                <w:color w:val="4472C4" w:themeColor="accent5"/>
                <w:sz w:val="18"/>
                <w:szCs w:val="18"/>
              </w:rPr>
              <w:t xml:space="preserve">D&amp;T – </w:t>
            </w:r>
            <w:r w:rsidR="00A14E9C" w:rsidRPr="004902A5">
              <w:rPr>
                <w:rFonts w:ascii="Arial" w:hAnsi="Arial" w:cs="Arial"/>
                <w:color w:val="4472C4" w:themeColor="accent5"/>
                <w:sz w:val="18"/>
                <w:szCs w:val="18"/>
              </w:rPr>
              <w:t>Textiles - Which fabric is ideal for creating a functional and hardwearing lunch bag?</w:t>
            </w:r>
          </w:p>
          <w:p w14:paraId="5AAF4883" w14:textId="789C093A" w:rsidR="00D15E2A" w:rsidRPr="00A14E9C" w:rsidRDefault="00E51912" w:rsidP="00A14E9C">
            <w:pPr>
              <w:jc w:val="center"/>
              <w:rPr>
                <w:rFonts w:ascii="Arial" w:hAnsi="Arial" w:cs="Arial"/>
                <w:color w:val="4472C4" w:themeColor="accent5"/>
              </w:rPr>
            </w:pPr>
            <w:r>
              <w:rPr>
                <w:rFonts w:ascii="Arial" w:hAnsi="Arial" w:cs="Arial"/>
                <w:color w:val="4472C4" w:themeColor="accent5"/>
                <w:sz w:val="18"/>
                <w:szCs w:val="18"/>
              </w:rPr>
              <w:t xml:space="preserve">Mechanisms – design and make products that use pulleys and gears to lift loads. </w:t>
            </w:r>
          </w:p>
        </w:tc>
      </w:tr>
    </w:tbl>
    <w:p w14:paraId="1CF07941" w14:textId="77777777" w:rsidR="007602C2" w:rsidRDefault="000D4A53" w:rsidP="00173975">
      <w:pPr>
        <w:spacing w:line="240" w:lineRule="auto"/>
      </w:pPr>
      <w:r>
        <w:rPr>
          <w:noProof/>
          <w:lang w:eastAsia="en-GB"/>
        </w:rPr>
        <mc:AlternateContent>
          <mc:Choice Requires="wps">
            <w:drawing>
              <wp:anchor distT="0" distB="0" distL="114300" distR="114300" simplePos="0" relativeHeight="251666431" behindDoc="1" locked="0" layoutInCell="1" allowOverlap="1" wp14:anchorId="07426AE6" wp14:editId="1A0BB25A">
                <wp:simplePos x="0" y="0"/>
                <wp:positionH relativeFrom="column">
                  <wp:posOffset>-540385</wp:posOffset>
                </wp:positionH>
                <wp:positionV relativeFrom="paragraph">
                  <wp:posOffset>-6812915</wp:posOffset>
                </wp:positionV>
                <wp:extent cx="10677525" cy="7562850"/>
                <wp:effectExtent l="0" t="0" r="28575" b="19050"/>
                <wp:wrapNone/>
                <wp:docPr id="1" name="Rectangle 1"/>
                <wp:cNvGraphicFramePr/>
                <a:graphic xmlns:a="http://schemas.openxmlformats.org/drawingml/2006/main">
                  <a:graphicData uri="http://schemas.microsoft.com/office/word/2010/wordprocessingShape">
                    <wps:wsp>
                      <wps:cNvSpPr/>
                      <wps:spPr>
                        <a:xfrm>
                          <a:off x="0" y="0"/>
                          <a:ext cx="10677525" cy="7562850"/>
                        </a:xfrm>
                        <a:prstGeom prst="rect">
                          <a:avLst/>
                        </a:prstGeom>
                        <a:solidFill>
                          <a:schemeClr val="accent1">
                            <a:alpha val="33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082107A" id="Rectangle 1" o:spid="_x0000_s1026" style="position:absolute;margin-left:-42.55pt;margin-top:-536.45pt;width:840.75pt;height:595.5pt;z-index:-251650049;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Gy+jwIAAJUFAAAOAAAAZHJzL2Uyb0RvYy54bWysVFFPGzEMfp+0/xDlfdy1UMqqXlFVxDQJ&#10;AQImnkMu6UVK4ixJe+1+/Zzc9aiA7WHaS86O7c/xd7bnlzujyVb4oMBWdHRSUiIsh1rZdUV/PF1/&#10;uaAkRGZrpsGKiu5FoJeLz5/mrZuJMTSga+EJgtgwa11FmxjdrCgCb4Rh4QScsGiU4A2LqPp1UXvW&#10;IrrRxbgsz4sWfO08cBEC3l51RrrI+FIKHu+kDCISXVF8W8ynz+dLOovFnM3WnrlG8f4Z7B9eYZiy&#10;mHSAumKRkY1X76CM4h4CyHjCwRQgpeIi14DVjMo31Tw2zIlcC5IT3EBT+H+w/HZ774mq8d9RYpnB&#10;X/SApDG71oKMEj2tCzP0enT3vtcCiqnWnfQmfbEKssuU7gdKxS4Sjpej8nw6nYwnlHA0Tifn44tJ&#10;Zr14jXc+xG8CDElCRT3mz1yy7U2ImBNdDy4pXQCt6muldVZSo4iV9mTL8BczzoWNoy5cu4Z116en&#10;ZXnImlsrRWTgI7AiVdrVlqW41yKl0PZBSKQIqxln4AHhfc7QsFp01xNM+XHODJiQJRYxYHeP/gN2&#10;x0Lvn0JF7u0huPzbw7rgISJnBhuHYKMs+I8ANDLZZ+78kbIjapL4AvUeG8hDN1nB8WuFf/GGhXjP&#10;PI4SDh2uh3iHh9TQVhR6iZIG/K+P7pM/djhaKWlxNCsafm6YF5To7xZ7/+vo7CzNclbOJtMxKv7Y&#10;8nJssRuzAmwN7G98XRaTf9QHUXowz7hFlikrmpjlmLuiPPqDsordysA9xMVymd1wfh2LN/bR8QSe&#10;WE1d+rR7Zt71rRxxDG7hMMZs9qajO98UaWG5iSBVbvdXXnu+cfZzs/Z7Ki2XYz17vW7TxW8AAAD/&#10;/wMAUEsDBBQABgAIAAAAIQDn1wxS4gAAAA4BAAAPAAAAZHJzL2Rvd25yZXYueG1sTI/LTsMwEEX3&#10;SPyDNUjsWtsVKUmIUyGkIjaAKAWxdGOTRInHUeym4e+ZrmB3R3N0H8Vmdj2b7BhajwrkUgCzWHnT&#10;Yq1g/75dpMBC1Gh079Eq+LEBNuXlRaFz40/4ZqddrBmZYMi1gibGIec8VI11Oiz9YJF+3350OtI5&#10;1tyM+kTmrucrIdbc6RYpodGDfWhs1e2OjnKfsulVJNPX/iMbX7r4/NjJ7adS11fz/R2waOf4B8O5&#10;PlWHkjod/BFNYL2CRZpIQklIcbvKgJ2ZJFvfADuQkqkEXhb8/4zyFwAA//8DAFBLAQItABQABgAI&#10;AAAAIQC2gziS/gAAAOEBAAATAAAAAAAAAAAAAAAAAAAAAABbQ29udGVudF9UeXBlc10ueG1sUEsB&#10;Ai0AFAAGAAgAAAAhADj9If/WAAAAlAEAAAsAAAAAAAAAAAAAAAAALwEAAF9yZWxzLy5yZWxzUEsB&#10;Ai0AFAAGAAgAAAAhAIGkbL6PAgAAlQUAAA4AAAAAAAAAAAAAAAAALgIAAGRycy9lMm9Eb2MueG1s&#10;UEsBAi0AFAAGAAgAAAAhAOfXDFLiAAAADgEAAA8AAAAAAAAAAAAAAAAA6QQAAGRycy9kb3ducmV2&#10;LnhtbFBLBQYAAAAABAAEAPMAAAD4BQAAAAA=&#10;" fillcolor="#5b9bd5 [3204]" strokecolor="#1f4d78 [1604]" strokeweight="1pt">
                <v:fill opacity="21588f"/>
              </v:rect>
            </w:pict>
          </mc:Fallback>
        </mc:AlternateContent>
      </w:r>
    </w:p>
    <w:tbl>
      <w:tblPr>
        <w:tblStyle w:val="TableGrid"/>
        <w:tblW w:w="0" w:type="auto"/>
        <w:tblBorders>
          <w:top w:val="single" w:sz="18" w:space="0" w:color="FFFF00"/>
          <w:left w:val="single" w:sz="18" w:space="0" w:color="FFFF00"/>
          <w:bottom w:val="single" w:sz="18" w:space="0" w:color="FFFF00"/>
          <w:right w:val="single" w:sz="18" w:space="0" w:color="FFFF00"/>
          <w:insideH w:val="single" w:sz="18" w:space="0" w:color="FFFF00"/>
          <w:insideV w:val="single" w:sz="18" w:space="0" w:color="FFFF00"/>
        </w:tblBorders>
        <w:tblLook w:val="04A0" w:firstRow="1" w:lastRow="0" w:firstColumn="1" w:lastColumn="0" w:noHBand="0" w:noVBand="1"/>
      </w:tblPr>
      <w:tblGrid>
        <w:gridCol w:w="7088"/>
        <w:gridCol w:w="1134"/>
        <w:gridCol w:w="7088"/>
      </w:tblGrid>
      <w:tr w:rsidR="000129BC" w14:paraId="299A0A64" w14:textId="77777777" w:rsidTr="007B5F99">
        <w:trPr>
          <w:trHeight w:hRule="exact" w:val="4536"/>
        </w:trPr>
        <w:tc>
          <w:tcPr>
            <w:tcW w:w="7088" w:type="dxa"/>
            <w:tcBorders>
              <w:bottom w:val="single" w:sz="18" w:space="0" w:color="FFFF00"/>
            </w:tcBorders>
          </w:tcPr>
          <w:p w14:paraId="50687A9E" w14:textId="77777777" w:rsidR="000129BC" w:rsidRPr="00544812" w:rsidRDefault="000129BC" w:rsidP="002E6DFD">
            <w:pPr>
              <w:jc w:val="center"/>
              <w:rPr>
                <w:rFonts w:ascii="Arial" w:hAnsi="Arial" w:cs="Arial"/>
                <w:b/>
                <w:color w:val="4472C4" w:themeColor="accent5"/>
                <w:sz w:val="24"/>
                <w:szCs w:val="24"/>
              </w:rPr>
            </w:pPr>
            <w:r w:rsidRPr="00544812">
              <w:rPr>
                <w:rFonts w:ascii="Arial" w:hAnsi="Arial" w:cs="Arial"/>
                <w:b/>
                <w:color w:val="4472C4" w:themeColor="accent5"/>
                <w:sz w:val="24"/>
                <w:szCs w:val="24"/>
              </w:rPr>
              <w:lastRenderedPageBreak/>
              <w:t>Home Learning</w:t>
            </w:r>
          </w:p>
          <w:p w14:paraId="5334EE97" w14:textId="77777777" w:rsidR="000129BC" w:rsidRPr="00544812" w:rsidRDefault="000129BC">
            <w:pPr>
              <w:rPr>
                <w:rFonts w:ascii="Arial" w:hAnsi="Arial" w:cs="Arial"/>
                <w:color w:val="4472C4" w:themeColor="accent5"/>
                <w:sz w:val="24"/>
                <w:szCs w:val="24"/>
              </w:rPr>
            </w:pPr>
          </w:p>
          <w:p w14:paraId="7A11FAD4" w14:textId="0E144A7C" w:rsidR="00A14E9C" w:rsidRDefault="000129BC">
            <w:pPr>
              <w:rPr>
                <w:rFonts w:ascii="Arial" w:hAnsi="Arial" w:cs="Arial"/>
                <w:color w:val="4472C4" w:themeColor="accent5"/>
                <w:sz w:val="24"/>
                <w:szCs w:val="24"/>
              </w:rPr>
            </w:pPr>
            <w:r w:rsidRPr="00544812">
              <w:rPr>
                <w:rFonts w:ascii="Arial" w:hAnsi="Arial" w:cs="Arial"/>
                <w:color w:val="4472C4" w:themeColor="accent5"/>
                <w:sz w:val="24"/>
                <w:szCs w:val="24"/>
              </w:rPr>
              <w:t>Home Learning</w:t>
            </w:r>
            <w:r w:rsidR="00F96F23">
              <w:rPr>
                <w:rFonts w:ascii="Arial" w:hAnsi="Arial" w:cs="Arial"/>
                <w:color w:val="4472C4" w:themeColor="accent5"/>
                <w:sz w:val="24"/>
                <w:szCs w:val="24"/>
              </w:rPr>
              <w:t xml:space="preserve"> will be</w:t>
            </w:r>
            <w:r w:rsidRPr="00544812">
              <w:rPr>
                <w:rFonts w:ascii="Arial" w:hAnsi="Arial" w:cs="Arial"/>
                <w:color w:val="4472C4" w:themeColor="accent5"/>
                <w:sz w:val="24"/>
                <w:szCs w:val="24"/>
              </w:rPr>
              <w:t xml:space="preserve"> sent out we</w:t>
            </w:r>
            <w:r w:rsidR="00CD3D8D">
              <w:rPr>
                <w:rFonts w:ascii="Arial" w:hAnsi="Arial" w:cs="Arial"/>
                <w:color w:val="4472C4" w:themeColor="accent5"/>
                <w:sz w:val="24"/>
                <w:szCs w:val="24"/>
              </w:rPr>
              <w:t xml:space="preserve">ekly on a </w:t>
            </w:r>
            <w:r w:rsidR="00581813">
              <w:rPr>
                <w:rFonts w:ascii="Arial" w:hAnsi="Arial" w:cs="Arial"/>
                <w:color w:val="4472C4" w:themeColor="accent5"/>
                <w:sz w:val="24"/>
                <w:szCs w:val="24"/>
              </w:rPr>
              <w:t>Thursday and is</w:t>
            </w:r>
            <w:r w:rsidR="00CD3D8D">
              <w:rPr>
                <w:rFonts w:ascii="Arial" w:hAnsi="Arial" w:cs="Arial"/>
                <w:color w:val="4472C4" w:themeColor="accent5"/>
                <w:sz w:val="24"/>
                <w:szCs w:val="24"/>
              </w:rPr>
              <w:t xml:space="preserve"> due in </w:t>
            </w:r>
            <w:r w:rsidR="00A14E9C">
              <w:rPr>
                <w:rFonts w:ascii="Arial" w:hAnsi="Arial" w:cs="Arial"/>
                <w:color w:val="4472C4" w:themeColor="accent5"/>
                <w:sz w:val="24"/>
                <w:szCs w:val="24"/>
              </w:rPr>
              <w:t xml:space="preserve">the following </w:t>
            </w:r>
            <w:r w:rsidR="00581813">
              <w:rPr>
                <w:rFonts w:ascii="Arial" w:hAnsi="Arial" w:cs="Arial"/>
                <w:color w:val="4472C4" w:themeColor="accent5"/>
                <w:sz w:val="24"/>
                <w:szCs w:val="24"/>
              </w:rPr>
              <w:t>Thursday.</w:t>
            </w:r>
            <w:r w:rsidR="00CD3D8D">
              <w:rPr>
                <w:rFonts w:ascii="Arial" w:hAnsi="Arial" w:cs="Arial"/>
                <w:color w:val="4472C4" w:themeColor="accent5"/>
                <w:sz w:val="24"/>
                <w:szCs w:val="24"/>
              </w:rPr>
              <w:t xml:space="preserve"> </w:t>
            </w:r>
          </w:p>
          <w:p w14:paraId="30B205FA" w14:textId="48FA52EB" w:rsidR="000129BC" w:rsidRPr="00544812" w:rsidRDefault="00154EB9">
            <w:pPr>
              <w:rPr>
                <w:rFonts w:ascii="Arial" w:hAnsi="Arial" w:cs="Arial"/>
                <w:color w:val="4472C4" w:themeColor="accent5"/>
                <w:sz w:val="24"/>
                <w:szCs w:val="24"/>
              </w:rPr>
            </w:pPr>
            <w:r>
              <w:rPr>
                <w:rFonts w:ascii="Arial" w:hAnsi="Arial" w:cs="Arial"/>
                <w:color w:val="4472C4" w:themeColor="accent5"/>
                <w:sz w:val="24"/>
                <w:szCs w:val="24"/>
              </w:rPr>
              <w:t xml:space="preserve">Home Learning will </w:t>
            </w:r>
            <w:r w:rsidR="000129BC" w:rsidRPr="00544812">
              <w:rPr>
                <w:rFonts w:ascii="Arial" w:hAnsi="Arial" w:cs="Arial"/>
                <w:color w:val="4472C4" w:themeColor="accent5"/>
                <w:sz w:val="24"/>
                <w:szCs w:val="24"/>
              </w:rPr>
              <w:t>be set using Google Classroom</w:t>
            </w:r>
            <w:r w:rsidR="00A14E9C">
              <w:rPr>
                <w:rFonts w:ascii="Arial" w:hAnsi="Arial" w:cs="Arial"/>
                <w:color w:val="4472C4" w:themeColor="accent5"/>
                <w:sz w:val="24"/>
                <w:szCs w:val="24"/>
              </w:rPr>
              <w:t xml:space="preserve">. These will focus on the topics we are studying in our wider curriculum. </w:t>
            </w:r>
          </w:p>
          <w:p w14:paraId="389C099C" w14:textId="77777777" w:rsidR="000129BC" w:rsidRPr="00544812" w:rsidRDefault="000129BC">
            <w:pPr>
              <w:rPr>
                <w:rFonts w:ascii="Arial" w:hAnsi="Arial" w:cs="Arial"/>
                <w:color w:val="4472C4" w:themeColor="accent5"/>
                <w:sz w:val="24"/>
                <w:szCs w:val="24"/>
              </w:rPr>
            </w:pPr>
          </w:p>
          <w:p w14:paraId="55296B94" w14:textId="4AA6CE15" w:rsidR="000129BC" w:rsidRDefault="000129BC">
            <w:pPr>
              <w:rPr>
                <w:rFonts w:ascii="Arial" w:hAnsi="Arial" w:cs="Arial"/>
                <w:color w:val="4472C4" w:themeColor="accent5"/>
                <w:sz w:val="24"/>
                <w:szCs w:val="24"/>
              </w:rPr>
            </w:pPr>
            <w:r w:rsidRPr="00544812">
              <w:rPr>
                <w:rFonts w:ascii="Arial" w:hAnsi="Arial" w:cs="Arial"/>
                <w:color w:val="4472C4" w:themeColor="accent5"/>
                <w:sz w:val="24"/>
                <w:szCs w:val="24"/>
              </w:rPr>
              <w:t xml:space="preserve">Children should read every day and </w:t>
            </w:r>
            <w:r w:rsidR="00F96F23">
              <w:rPr>
                <w:rFonts w:ascii="Arial" w:hAnsi="Arial" w:cs="Arial"/>
                <w:color w:val="4472C4" w:themeColor="accent5"/>
                <w:sz w:val="24"/>
                <w:szCs w:val="24"/>
              </w:rPr>
              <w:t xml:space="preserve">be </w:t>
            </w:r>
            <w:r w:rsidRPr="00544812">
              <w:rPr>
                <w:rFonts w:ascii="Arial" w:hAnsi="Arial" w:cs="Arial"/>
                <w:color w:val="4472C4" w:themeColor="accent5"/>
                <w:sz w:val="24"/>
                <w:szCs w:val="24"/>
              </w:rPr>
              <w:t>listened to</w:t>
            </w:r>
            <w:r w:rsidR="00F96F23">
              <w:rPr>
                <w:rFonts w:ascii="Arial" w:hAnsi="Arial" w:cs="Arial"/>
                <w:color w:val="4472C4" w:themeColor="accent5"/>
                <w:sz w:val="24"/>
                <w:szCs w:val="24"/>
              </w:rPr>
              <w:t>,</w:t>
            </w:r>
            <w:r w:rsidRPr="00544812">
              <w:rPr>
                <w:rFonts w:ascii="Arial" w:hAnsi="Arial" w:cs="Arial"/>
                <w:color w:val="4472C4" w:themeColor="accent5"/>
                <w:sz w:val="24"/>
                <w:szCs w:val="24"/>
              </w:rPr>
              <w:t xml:space="preserve"> wherever possible. Please add your comments to the Reading</w:t>
            </w:r>
            <w:r w:rsidR="00E95036">
              <w:rPr>
                <w:rFonts w:ascii="Arial" w:hAnsi="Arial" w:cs="Arial"/>
                <w:color w:val="4472C4" w:themeColor="accent5"/>
                <w:sz w:val="24"/>
                <w:szCs w:val="24"/>
              </w:rPr>
              <w:t xml:space="preserve"> </w:t>
            </w:r>
            <w:r w:rsidRPr="00544812">
              <w:rPr>
                <w:rFonts w:ascii="Arial" w:hAnsi="Arial" w:cs="Arial"/>
                <w:color w:val="4472C4" w:themeColor="accent5"/>
                <w:sz w:val="24"/>
                <w:szCs w:val="24"/>
              </w:rPr>
              <w:t>Diaries</w:t>
            </w:r>
            <w:r w:rsidR="00581813">
              <w:rPr>
                <w:rFonts w:ascii="Arial" w:hAnsi="Arial" w:cs="Arial"/>
                <w:color w:val="4472C4" w:themeColor="accent5"/>
                <w:sz w:val="24"/>
                <w:szCs w:val="24"/>
              </w:rPr>
              <w:t xml:space="preserve"> when necessary. </w:t>
            </w:r>
            <w:r w:rsidR="00E95036">
              <w:rPr>
                <w:rFonts w:ascii="Arial" w:hAnsi="Arial" w:cs="Arial"/>
                <w:color w:val="4472C4" w:themeColor="accent5"/>
                <w:sz w:val="24"/>
                <w:szCs w:val="24"/>
              </w:rPr>
              <w:t xml:space="preserve"> </w:t>
            </w:r>
          </w:p>
          <w:p w14:paraId="3110F8AA" w14:textId="77777777" w:rsidR="00E95036" w:rsidRPr="00544812" w:rsidRDefault="00E95036">
            <w:pPr>
              <w:rPr>
                <w:rFonts w:ascii="Arial" w:hAnsi="Arial" w:cs="Arial"/>
                <w:color w:val="4472C4" w:themeColor="accent5"/>
                <w:sz w:val="24"/>
                <w:szCs w:val="24"/>
              </w:rPr>
            </w:pPr>
          </w:p>
          <w:p w14:paraId="73205ACF" w14:textId="48C0068C" w:rsidR="000129BC" w:rsidRDefault="000129BC" w:rsidP="00F96F23">
            <w:pPr>
              <w:rPr>
                <w:rFonts w:ascii="Arial" w:hAnsi="Arial" w:cs="Arial"/>
                <w:color w:val="4472C4" w:themeColor="accent5"/>
                <w:sz w:val="24"/>
                <w:szCs w:val="24"/>
              </w:rPr>
            </w:pPr>
            <w:r w:rsidRPr="00544812">
              <w:rPr>
                <w:rFonts w:ascii="Arial" w:hAnsi="Arial" w:cs="Arial"/>
                <w:color w:val="4472C4" w:themeColor="accent5"/>
                <w:sz w:val="24"/>
                <w:szCs w:val="24"/>
              </w:rPr>
              <w:t>Children should also pract</w:t>
            </w:r>
            <w:r w:rsidR="00F96F23">
              <w:rPr>
                <w:rFonts w:ascii="Arial" w:hAnsi="Arial" w:cs="Arial"/>
                <w:color w:val="4472C4" w:themeColor="accent5"/>
                <w:sz w:val="24"/>
                <w:szCs w:val="24"/>
              </w:rPr>
              <w:t>ise their multiplication tables</w:t>
            </w:r>
            <w:r w:rsidRPr="00544812">
              <w:rPr>
                <w:rFonts w:ascii="Arial" w:hAnsi="Arial" w:cs="Arial"/>
                <w:color w:val="4472C4" w:themeColor="accent5"/>
                <w:sz w:val="24"/>
                <w:szCs w:val="24"/>
              </w:rPr>
              <w:t xml:space="preserve"> on a regular basis: </w:t>
            </w:r>
            <w:r w:rsidRPr="00A14E9C">
              <w:rPr>
                <w:rFonts w:ascii="Arial" w:hAnsi="Arial" w:cs="Arial"/>
                <w:b/>
                <w:bCs/>
                <w:color w:val="4472C4" w:themeColor="accent5"/>
                <w:sz w:val="24"/>
                <w:szCs w:val="24"/>
              </w:rPr>
              <w:t xml:space="preserve">using TTRS for </w:t>
            </w:r>
            <w:r w:rsidR="00F96F23" w:rsidRPr="00A14E9C">
              <w:rPr>
                <w:rFonts w:ascii="Arial" w:hAnsi="Arial" w:cs="Arial"/>
                <w:b/>
                <w:bCs/>
                <w:color w:val="4472C4" w:themeColor="accent5"/>
                <w:sz w:val="24"/>
                <w:szCs w:val="24"/>
              </w:rPr>
              <w:t xml:space="preserve">approximately </w:t>
            </w:r>
            <w:r w:rsidRPr="00A14E9C">
              <w:rPr>
                <w:rFonts w:ascii="Arial" w:hAnsi="Arial" w:cs="Arial"/>
                <w:b/>
                <w:bCs/>
                <w:color w:val="4472C4" w:themeColor="accent5"/>
                <w:sz w:val="24"/>
                <w:szCs w:val="24"/>
              </w:rPr>
              <w:t xml:space="preserve">10 minutes </w:t>
            </w:r>
            <w:r w:rsidR="00F96F23" w:rsidRPr="00A14E9C">
              <w:rPr>
                <w:rFonts w:ascii="Arial" w:hAnsi="Arial" w:cs="Arial"/>
                <w:b/>
                <w:bCs/>
                <w:color w:val="4472C4" w:themeColor="accent5"/>
                <w:sz w:val="24"/>
                <w:szCs w:val="24"/>
              </w:rPr>
              <w:t>at least</w:t>
            </w:r>
            <w:r w:rsidRPr="00A14E9C">
              <w:rPr>
                <w:rFonts w:ascii="Arial" w:hAnsi="Arial" w:cs="Arial"/>
                <w:b/>
                <w:bCs/>
                <w:color w:val="4472C4" w:themeColor="accent5"/>
                <w:sz w:val="24"/>
                <w:szCs w:val="24"/>
              </w:rPr>
              <w:t xml:space="preserve"> five times per week will help.</w:t>
            </w:r>
            <w:r w:rsidR="00F96F23">
              <w:rPr>
                <w:rFonts w:ascii="Arial" w:hAnsi="Arial" w:cs="Arial"/>
                <w:color w:val="4472C4" w:themeColor="accent5"/>
                <w:sz w:val="24"/>
                <w:szCs w:val="24"/>
              </w:rPr>
              <w:t xml:space="preserve">  </w:t>
            </w:r>
          </w:p>
          <w:p w14:paraId="3B48BB39" w14:textId="77777777" w:rsidR="00D36F7B" w:rsidRDefault="00D36F7B" w:rsidP="00F96F23">
            <w:pPr>
              <w:rPr>
                <w:rFonts w:ascii="Arial" w:hAnsi="Arial" w:cs="Arial"/>
                <w:color w:val="4472C4" w:themeColor="accent5"/>
                <w:sz w:val="24"/>
                <w:szCs w:val="24"/>
              </w:rPr>
            </w:pPr>
          </w:p>
          <w:p w14:paraId="704355A4" w14:textId="77777777" w:rsidR="00D36F7B" w:rsidRPr="00544812" w:rsidRDefault="00D36F7B" w:rsidP="00F96F23">
            <w:pPr>
              <w:rPr>
                <w:rFonts w:ascii="Arial" w:hAnsi="Arial" w:cs="Arial"/>
                <w:color w:val="4472C4" w:themeColor="accent5"/>
                <w:sz w:val="24"/>
                <w:szCs w:val="24"/>
              </w:rPr>
            </w:pPr>
          </w:p>
        </w:tc>
        <w:tc>
          <w:tcPr>
            <w:tcW w:w="1134" w:type="dxa"/>
            <w:tcBorders>
              <w:top w:val="nil"/>
              <w:bottom w:val="nil"/>
            </w:tcBorders>
          </w:tcPr>
          <w:p w14:paraId="62396FE9" w14:textId="77777777" w:rsidR="000129BC" w:rsidRPr="00544812" w:rsidRDefault="000129BC">
            <w:pPr>
              <w:rPr>
                <w:rFonts w:ascii="Arial" w:hAnsi="Arial" w:cs="Arial"/>
                <w:color w:val="4472C4" w:themeColor="accent5"/>
                <w:sz w:val="24"/>
                <w:szCs w:val="24"/>
              </w:rPr>
            </w:pPr>
          </w:p>
        </w:tc>
        <w:tc>
          <w:tcPr>
            <w:tcW w:w="7088" w:type="dxa"/>
            <w:vMerge w:val="restart"/>
          </w:tcPr>
          <w:p w14:paraId="508716E2" w14:textId="77777777" w:rsidR="00DB557F" w:rsidRPr="00DB557F" w:rsidRDefault="00DB557F" w:rsidP="00DB557F">
            <w:pPr>
              <w:jc w:val="center"/>
              <w:rPr>
                <w:rFonts w:ascii="Arial" w:hAnsi="Arial" w:cs="Arial"/>
                <w:b/>
                <w:color w:val="4472C4" w:themeColor="accent5"/>
                <w:sz w:val="24"/>
                <w:szCs w:val="24"/>
              </w:rPr>
            </w:pPr>
            <w:r w:rsidRPr="00DB557F">
              <w:rPr>
                <w:rFonts w:ascii="Arial" w:hAnsi="Arial" w:cs="Arial"/>
                <w:b/>
                <w:color w:val="4472C4" w:themeColor="accent5"/>
                <w:sz w:val="24"/>
                <w:szCs w:val="24"/>
              </w:rPr>
              <w:t>Online Links</w:t>
            </w:r>
          </w:p>
          <w:p w14:paraId="4EC1AB8D" w14:textId="77777777" w:rsidR="00DB557F" w:rsidRPr="00DB557F" w:rsidRDefault="00DB557F" w:rsidP="00DB557F">
            <w:pPr>
              <w:rPr>
                <w:rFonts w:ascii="Arial" w:hAnsi="Arial" w:cs="Arial"/>
                <w:color w:val="2E74B5" w:themeColor="accent1" w:themeShade="BF"/>
                <w:sz w:val="24"/>
                <w:szCs w:val="24"/>
              </w:rPr>
            </w:pPr>
          </w:p>
          <w:p w14:paraId="76DF121E" w14:textId="77777777" w:rsidR="00DB557F" w:rsidRPr="00DB557F" w:rsidRDefault="00DB557F" w:rsidP="00DB557F">
            <w:pPr>
              <w:rPr>
                <w:rFonts w:ascii="Arial" w:hAnsi="Arial" w:cs="Arial"/>
                <w:color w:val="2E74B5" w:themeColor="accent1" w:themeShade="BF"/>
                <w:sz w:val="24"/>
                <w:szCs w:val="24"/>
              </w:rPr>
            </w:pPr>
            <w:hyperlink r:id="rId5" w:history="1">
              <w:r w:rsidRPr="00DB557F">
                <w:rPr>
                  <w:rFonts w:ascii="Arial" w:hAnsi="Arial" w:cs="Arial"/>
                  <w:color w:val="0563C1" w:themeColor="hyperlink"/>
                  <w:sz w:val="24"/>
                  <w:szCs w:val="24"/>
                  <w:u w:val="single"/>
                </w:rPr>
                <w:t>https://play.ttrockstars.com/auth/school/student</w:t>
              </w:r>
            </w:hyperlink>
          </w:p>
          <w:p w14:paraId="66C6F731" w14:textId="77777777" w:rsidR="00DB557F" w:rsidRDefault="00DB557F" w:rsidP="00DB557F"/>
          <w:p w14:paraId="44195A3E" w14:textId="77777777" w:rsidR="003F47A4" w:rsidRDefault="003F47A4" w:rsidP="00DB557F">
            <w:pPr>
              <w:rPr>
                <w:rFonts w:ascii="Arial" w:hAnsi="Arial" w:cs="Arial"/>
                <w:color w:val="2E74B5" w:themeColor="accent1" w:themeShade="BF"/>
                <w:sz w:val="24"/>
                <w:szCs w:val="24"/>
              </w:rPr>
            </w:pPr>
          </w:p>
          <w:p w14:paraId="268B6F23" w14:textId="0C68D450" w:rsidR="003F47A4" w:rsidRDefault="005E5F48" w:rsidP="00DB557F">
            <w:pPr>
              <w:rPr>
                <w:rFonts w:ascii="Arial" w:hAnsi="Arial" w:cs="Arial"/>
                <w:color w:val="2E74B5" w:themeColor="accent1" w:themeShade="BF"/>
                <w:sz w:val="24"/>
                <w:szCs w:val="24"/>
              </w:rPr>
            </w:pPr>
            <w:hyperlink r:id="rId6" w:history="1">
              <w:r w:rsidRPr="002524E6">
                <w:rPr>
                  <w:rStyle w:val="Hyperlink"/>
                  <w:rFonts w:ascii="Arial" w:hAnsi="Arial" w:cs="Arial"/>
                  <w:sz w:val="24"/>
                  <w:szCs w:val="24"/>
                </w:rPr>
                <w:t>https://www.mymaths.co.uk/</w:t>
              </w:r>
            </w:hyperlink>
          </w:p>
          <w:p w14:paraId="60A67015" w14:textId="2CA5B9EF" w:rsidR="005E5F48" w:rsidRDefault="005E5F48" w:rsidP="00DB557F">
            <w:pPr>
              <w:rPr>
                <w:rFonts w:ascii="Arial" w:hAnsi="Arial" w:cs="Arial"/>
                <w:color w:val="2E74B5" w:themeColor="accent1" w:themeShade="BF"/>
                <w:sz w:val="24"/>
                <w:szCs w:val="24"/>
              </w:rPr>
            </w:pPr>
          </w:p>
          <w:p w14:paraId="535A4919" w14:textId="77777777" w:rsidR="005E5F48" w:rsidRDefault="005E5F48" w:rsidP="005E5F48">
            <w:pPr>
              <w:rPr>
                <w:rFonts w:ascii="Arial" w:hAnsi="Arial" w:cs="Arial"/>
                <w:color w:val="0563C1" w:themeColor="hyperlink"/>
                <w:sz w:val="24"/>
                <w:szCs w:val="24"/>
                <w:u w:val="single"/>
              </w:rPr>
            </w:pPr>
            <w:hyperlink r:id="rId7" w:history="1">
              <w:r w:rsidRPr="00DB557F">
                <w:rPr>
                  <w:rFonts w:ascii="Arial" w:hAnsi="Arial" w:cs="Arial"/>
                  <w:color w:val="0563C1" w:themeColor="hyperlink"/>
                  <w:sz w:val="24"/>
                  <w:szCs w:val="24"/>
                  <w:u w:val="single"/>
                </w:rPr>
                <w:t>https://www.curriculumvisions.com/</w:t>
              </w:r>
            </w:hyperlink>
          </w:p>
          <w:p w14:paraId="527C086B" w14:textId="77777777" w:rsidR="00DB557F" w:rsidRDefault="00DB557F" w:rsidP="00DB557F">
            <w:pPr>
              <w:rPr>
                <w:rFonts w:ascii="Arial" w:hAnsi="Arial" w:cs="Arial"/>
                <w:color w:val="2E74B5" w:themeColor="accent1" w:themeShade="BF"/>
                <w:sz w:val="24"/>
                <w:szCs w:val="24"/>
              </w:rPr>
            </w:pPr>
          </w:p>
          <w:p w14:paraId="0D98E17B" w14:textId="77777777" w:rsidR="00DB557F" w:rsidRPr="00DB557F" w:rsidRDefault="00DB557F" w:rsidP="00DB557F">
            <w:pPr>
              <w:rPr>
                <w:rFonts w:ascii="Arial" w:hAnsi="Arial" w:cs="Arial"/>
                <w:color w:val="2E74B5" w:themeColor="accent1" w:themeShade="BF"/>
                <w:sz w:val="24"/>
                <w:szCs w:val="24"/>
              </w:rPr>
            </w:pPr>
          </w:p>
          <w:p w14:paraId="3D0ED75E" w14:textId="77777777" w:rsidR="00DB557F" w:rsidRPr="00DB557F" w:rsidRDefault="00DB557F" w:rsidP="00DB557F">
            <w:pPr>
              <w:rPr>
                <w:rFonts w:ascii="Arial" w:hAnsi="Arial" w:cs="Arial"/>
                <w:color w:val="2E74B5" w:themeColor="accent1" w:themeShade="BF"/>
                <w:sz w:val="24"/>
                <w:szCs w:val="24"/>
              </w:rPr>
            </w:pPr>
            <w:r>
              <w:rPr>
                <w:rFonts w:ascii="Arial" w:hAnsi="Arial" w:cs="Arial"/>
                <w:noProof/>
                <w:color w:val="2E74B5" w:themeColor="accent1" w:themeShade="BF"/>
                <w:sz w:val="24"/>
                <w:szCs w:val="24"/>
                <w:lang w:eastAsia="en-GB"/>
              </w:rPr>
              <w:drawing>
                <wp:anchor distT="0" distB="0" distL="114300" distR="114300" simplePos="0" relativeHeight="251669503" behindDoc="0" locked="0" layoutInCell="1" allowOverlap="1" wp14:anchorId="4DC5F465" wp14:editId="3E3DAE65">
                  <wp:simplePos x="0" y="0"/>
                  <wp:positionH relativeFrom="column">
                    <wp:posOffset>972431</wp:posOffset>
                  </wp:positionH>
                  <wp:positionV relativeFrom="paragraph">
                    <wp:posOffset>57765</wp:posOffset>
                  </wp:positionV>
                  <wp:extent cx="2609215" cy="3517900"/>
                  <wp:effectExtent l="0" t="0" r="635" b="635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09215" cy="3517900"/>
                          </a:xfrm>
                          <a:prstGeom prst="rect">
                            <a:avLst/>
                          </a:prstGeom>
                          <a:noFill/>
                        </pic:spPr>
                      </pic:pic>
                    </a:graphicData>
                  </a:graphic>
                </wp:anchor>
              </w:drawing>
            </w:r>
          </w:p>
          <w:p w14:paraId="7D690703" w14:textId="77777777" w:rsidR="000129BC" w:rsidRPr="00544812" w:rsidRDefault="000129BC" w:rsidP="00DB557F">
            <w:pPr>
              <w:rPr>
                <w:rFonts w:ascii="Arial" w:hAnsi="Arial" w:cs="Arial"/>
                <w:color w:val="4472C4" w:themeColor="accent5"/>
                <w:sz w:val="24"/>
                <w:szCs w:val="24"/>
              </w:rPr>
            </w:pPr>
          </w:p>
          <w:p w14:paraId="413F0470" w14:textId="77777777" w:rsidR="000129BC" w:rsidRPr="00544812" w:rsidRDefault="000129BC" w:rsidP="00DB557F">
            <w:pPr>
              <w:rPr>
                <w:rFonts w:ascii="Arial" w:hAnsi="Arial" w:cs="Arial"/>
                <w:color w:val="4472C4" w:themeColor="accent5"/>
                <w:sz w:val="24"/>
                <w:szCs w:val="24"/>
              </w:rPr>
            </w:pPr>
          </w:p>
        </w:tc>
      </w:tr>
      <w:tr w:rsidR="000129BC" w14:paraId="20C8BA4A" w14:textId="77777777" w:rsidTr="007B5F99">
        <w:tc>
          <w:tcPr>
            <w:tcW w:w="7088" w:type="dxa"/>
            <w:tcBorders>
              <w:left w:val="nil"/>
              <w:right w:val="nil"/>
            </w:tcBorders>
          </w:tcPr>
          <w:p w14:paraId="158D5FAB" w14:textId="77777777" w:rsidR="000129BC" w:rsidRPr="00544812" w:rsidRDefault="000129BC">
            <w:pPr>
              <w:rPr>
                <w:rFonts w:ascii="Arial" w:hAnsi="Arial" w:cs="Arial"/>
                <w:color w:val="4472C4" w:themeColor="accent5"/>
                <w:sz w:val="24"/>
                <w:szCs w:val="24"/>
              </w:rPr>
            </w:pPr>
          </w:p>
        </w:tc>
        <w:tc>
          <w:tcPr>
            <w:tcW w:w="1134" w:type="dxa"/>
            <w:tcBorders>
              <w:top w:val="nil"/>
              <w:left w:val="nil"/>
              <w:bottom w:val="nil"/>
            </w:tcBorders>
          </w:tcPr>
          <w:p w14:paraId="6B9BE595" w14:textId="77777777" w:rsidR="000129BC" w:rsidRPr="002E6DFD" w:rsidRDefault="000129BC">
            <w:pPr>
              <w:rPr>
                <w:rFonts w:ascii="Lucida Handwriting" w:hAnsi="Lucida Handwriting"/>
                <w:color w:val="4472C4" w:themeColor="accent5"/>
              </w:rPr>
            </w:pPr>
          </w:p>
        </w:tc>
        <w:tc>
          <w:tcPr>
            <w:tcW w:w="7088" w:type="dxa"/>
            <w:vMerge/>
          </w:tcPr>
          <w:p w14:paraId="56C36363" w14:textId="77777777" w:rsidR="000129BC" w:rsidRPr="002E6DFD" w:rsidRDefault="000129BC">
            <w:pPr>
              <w:rPr>
                <w:rFonts w:ascii="Lucida Handwriting" w:hAnsi="Lucida Handwriting"/>
                <w:color w:val="4472C4" w:themeColor="accent5"/>
              </w:rPr>
            </w:pPr>
          </w:p>
        </w:tc>
      </w:tr>
      <w:tr w:rsidR="000129BC" w14:paraId="390BDAAC" w14:textId="77777777" w:rsidTr="007B5F99">
        <w:trPr>
          <w:trHeight w:hRule="exact" w:val="2268"/>
        </w:trPr>
        <w:tc>
          <w:tcPr>
            <w:tcW w:w="7088" w:type="dxa"/>
            <w:tcBorders>
              <w:bottom w:val="single" w:sz="18" w:space="0" w:color="FFFF00"/>
            </w:tcBorders>
          </w:tcPr>
          <w:p w14:paraId="4F9F5CE2" w14:textId="77777777" w:rsidR="000129BC" w:rsidRPr="00544812" w:rsidRDefault="000129BC" w:rsidP="002E6DFD">
            <w:pPr>
              <w:jc w:val="center"/>
              <w:rPr>
                <w:rFonts w:ascii="Arial" w:hAnsi="Arial" w:cs="Arial"/>
                <w:b/>
                <w:color w:val="4472C4" w:themeColor="accent5"/>
                <w:sz w:val="24"/>
                <w:szCs w:val="24"/>
              </w:rPr>
            </w:pPr>
            <w:r w:rsidRPr="00544812">
              <w:rPr>
                <w:rFonts w:ascii="Arial" w:hAnsi="Arial" w:cs="Arial"/>
                <w:b/>
                <w:color w:val="4472C4" w:themeColor="accent5"/>
                <w:sz w:val="24"/>
                <w:szCs w:val="24"/>
              </w:rPr>
              <w:t>e-Safety</w:t>
            </w:r>
          </w:p>
          <w:p w14:paraId="2FBB2631" w14:textId="77777777" w:rsidR="000129BC" w:rsidRPr="00544812" w:rsidRDefault="000129BC">
            <w:pPr>
              <w:rPr>
                <w:rFonts w:ascii="Arial" w:hAnsi="Arial" w:cs="Arial"/>
                <w:color w:val="4472C4" w:themeColor="accent5"/>
                <w:sz w:val="24"/>
                <w:szCs w:val="24"/>
              </w:rPr>
            </w:pPr>
          </w:p>
          <w:p w14:paraId="39B4E258" w14:textId="77777777" w:rsidR="000129BC" w:rsidRPr="00544812" w:rsidRDefault="000129BC" w:rsidP="002E6DFD">
            <w:pPr>
              <w:rPr>
                <w:rFonts w:ascii="Arial" w:hAnsi="Arial" w:cs="Arial"/>
                <w:color w:val="4472C4" w:themeColor="accent5"/>
                <w:sz w:val="24"/>
                <w:szCs w:val="24"/>
              </w:rPr>
            </w:pPr>
            <w:r w:rsidRPr="00544812">
              <w:rPr>
                <w:rFonts w:ascii="Arial" w:hAnsi="Arial" w:cs="Arial"/>
                <w:color w:val="4472C4" w:themeColor="accent5"/>
                <w:sz w:val="24"/>
                <w:szCs w:val="24"/>
              </w:rPr>
              <w:t>Please ensure that any children who are using a device that is connected to the internet are supervised. Talk to your children about staying safe online and visit our school website for more information. Age-limit information has already been provided.</w:t>
            </w:r>
          </w:p>
        </w:tc>
        <w:tc>
          <w:tcPr>
            <w:tcW w:w="1134" w:type="dxa"/>
            <w:tcBorders>
              <w:top w:val="nil"/>
              <w:bottom w:val="nil"/>
            </w:tcBorders>
          </w:tcPr>
          <w:p w14:paraId="6B5C1AD0" w14:textId="77777777" w:rsidR="000129BC" w:rsidRPr="002E6DFD" w:rsidRDefault="000129BC">
            <w:pPr>
              <w:rPr>
                <w:rFonts w:ascii="Lucida Handwriting" w:hAnsi="Lucida Handwriting"/>
                <w:color w:val="4472C4" w:themeColor="accent5"/>
              </w:rPr>
            </w:pPr>
          </w:p>
        </w:tc>
        <w:tc>
          <w:tcPr>
            <w:tcW w:w="7088" w:type="dxa"/>
            <w:vMerge/>
          </w:tcPr>
          <w:p w14:paraId="477D9D64" w14:textId="77777777" w:rsidR="000129BC" w:rsidRPr="002E6DFD" w:rsidRDefault="000129BC">
            <w:pPr>
              <w:rPr>
                <w:rFonts w:ascii="Lucida Handwriting" w:hAnsi="Lucida Handwriting"/>
                <w:color w:val="4472C4" w:themeColor="accent5"/>
              </w:rPr>
            </w:pPr>
          </w:p>
        </w:tc>
      </w:tr>
      <w:tr w:rsidR="000129BC" w14:paraId="6EFD53A9" w14:textId="77777777" w:rsidTr="007B5F99">
        <w:tc>
          <w:tcPr>
            <w:tcW w:w="7088" w:type="dxa"/>
            <w:tcBorders>
              <w:left w:val="nil"/>
              <w:right w:val="nil"/>
            </w:tcBorders>
          </w:tcPr>
          <w:p w14:paraId="16D0CE0E" w14:textId="77777777" w:rsidR="000129BC" w:rsidRPr="00544812" w:rsidRDefault="000129BC">
            <w:pPr>
              <w:rPr>
                <w:rFonts w:ascii="Arial" w:hAnsi="Arial" w:cs="Arial"/>
                <w:color w:val="4472C4" w:themeColor="accent5"/>
                <w:sz w:val="24"/>
                <w:szCs w:val="24"/>
              </w:rPr>
            </w:pPr>
          </w:p>
        </w:tc>
        <w:tc>
          <w:tcPr>
            <w:tcW w:w="1134" w:type="dxa"/>
            <w:tcBorders>
              <w:top w:val="nil"/>
              <w:left w:val="nil"/>
              <w:bottom w:val="nil"/>
            </w:tcBorders>
          </w:tcPr>
          <w:p w14:paraId="637DB332" w14:textId="77777777" w:rsidR="000129BC" w:rsidRPr="002E6DFD" w:rsidRDefault="000129BC">
            <w:pPr>
              <w:rPr>
                <w:rFonts w:ascii="Lucida Handwriting" w:hAnsi="Lucida Handwriting"/>
                <w:color w:val="4472C4" w:themeColor="accent5"/>
              </w:rPr>
            </w:pPr>
          </w:p>
        </w:tc>
        <w:tc>
          <w:tcPr>
            <w:tcW w:w="7088" w:type="dxa"/>
            <w:vMerge/>
          </w:tcPr>
          <w:p w14:paraId="68506346" w14:textId="77777777" w:rsidR="000129BC" w:rsidRPr="002E6DFD" w:rsidRDefault="000129BC">
            <w:pPr>
              <w:rPr>
                <w:rFonts w:ascii="Lucida Handwriting" w:hAnsi="Lucida Handwriting"/>
                <w:color w:val="4472C4" w:themeColor="accent5"/>
              </w:rPr>
            </w:pPr>
          </w:p>
        </w:tc>
      </w:tr>
      <w:tr w:rsidR="000129BC" w14:paraId="56AA5792" w14:textId="77777777" w:rsidTr="002E6DFD">
        <w:trPr>
          <w:trHeight w:hRule="exact" w:val="2268"/>
        </w:trPr>
        <w:tc>
          <w:tcPr>
            <w:tcW w:w="7088" w:type="dxa"/>
          </w:tcPr>
          <w:p w14:paraId="60D8064C" w14:textId="4C41A3DB" w:rsidR="00E04F6E" w:rsidRPr="00544812" w:rsidRDefault="003F47A4" w:rsidP="00E04F6E">
            <w:pPr>
              <w:jc w:val="center"/>
              <w:rPr>
                <w:rFonts w:ascii="Arial" w:hAnsi="Arial" w:cs="Arial"/>
                <w:b/>
                <w:color w:val="4472C4" w:themeColor="accent5"/>
                <w:sz w:val="24"/>
                <w:szCs w:val="24"/>
              </w:rPr>
            </w:pPr>
            <w:r w:rsidRPr="003F47A4">
              <w:rPr>
                <w:rFonts w:ascii="Arial" w:hAnsi="Arial" w:cs="Arial"/>
                <w:b/>
                <w:noProof/>
                <w:color w:val="4472C4" w:themeColor="accent5"/>
                <w:sz w:val="24"/>
                <w:szCs w:val="24"/>
                <w:lang w:eastAsia="en-GB"/>
              </w:rPr>
              <w:drawing>
                <wp:anchor distT="0" distB="0" distL="114300" distR="114300" simplePos="0" relativeHeight="251670527" behindDoc="1" locked="0" layoutInCell="1" allowOverlap="1" wp14:anchorId="42BE7AF1" wp14:editId="381B7B5B">
                  <wp:simplePos x="0" y="0"/>
                  <wp:positionH relativeFrom="column">
                    <wp:posOffset>2989580</wp:posOffset>
                  </wp:positionH>
                  <wp:positionV relativeFrom="paragraph">
                    <wp:posOffset>0</wp:posOffset>
                  </wp:positionV>
                  <wp:extent cx="1424305" cy="1508125"/>
                  <wp:effectExtent l="0" t="0" r="4445" b="0"/>
                  <wp:wrapTight wrapText="bothSides">
                    <wp:wrapPolygon edited="0">
                      <wp:start x="0" y="0"/>
                      <wp:lineTo x="0" y="21282"/>
                      <wp:lineTo x="21379" y="21282"/>
                      <wp:lineTo x="21379" y="0"/>
                      <wp:lineTo x="0" y="0"/>
                    </wp:wrapPolygon>
                  </wp:wrapTight>
                  <wp:docPr id="9656871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5687103" name=""/>
                          <pic:cNvPicPr/>
                        </pic:nvPicPr>
                        <pic:blipFill>
                          <a:blip r:embed="rId9">
                            <a:extLst>
                              <a:ext uri="{28A0092B-C50C-407E-A947-70E740481C1C}">
                                <a14:useLocalDpi xmlns:a14="http://schemas.microsoft.com/office/drawing/2010/main" val="0"/>
                              </a:ext>
                            </a:extLst>
                          </a:blip>
                          <a:stretch>
                            <a:fillRect/>
                          </a:stretch>
                        </pic:blipFill>
                        <pic:spPr>
                          <a:xfrm>
                            <a:off x="0" y="0"/>
                            <a:ext cx="1424305" cy="1508125"/>
                          </a:xfrm>
                          <a:prstGeom prst="rect">
                            <a:avLst/>
                          </a:prstGeom>
                        </pic:spPr>
                      </pic:pic>
                    </a:graphicData>
                  </a:graphic>
                  <wp14:sizeRelH relativeFrom="margin">
                    <wp14:pctWidth>0</wp14:pctWidth>
                  </wp14:sizeRelH>
                  <wp14:sizeRelV relativeFrom="margin">
                    <wp14:pctHeight>0</wp14:pctHeight>
                  </wp14:sizeRelV>
                </wp:anchor>
              </w:drawing>
            </w:r>
            <w:r w:rsidR="00E04F6E">
              <w:rPr>
                <w:rFonts w:ascii="Arial" w:hAnsi="Arial" w:cs="Arial"/>
                <w:b/>
                <w:color w:val="4472C4" w:themeColor="accent5"/>
                <w:sz w:val="24"/>
                <w:szCs w:val="24"/>
              </w:rPr>
              <w:t>PE Kit</w:t>
            </w:r>
          </w:p>
          <w:p w14:paraId="5A7687EB" w14:textId="1E03F765" w:rsidR="00E04F6E" w:rsidRPr="00544812" w:rsidRDefault="00E04F6E" w:rsidP="00E04F6E">
            <w:pPr>
              <w:rPr>
                <w:rFonts w:ascii="Arial" w:hAnsi="Arial" w:cs="Arial"/>
                <w:color w:val="4472C4" w:themeColor="accent5"/>
                <w:sz w:val="24"/>
                <w:szCs w:val="24"/>
              </w:rPr>
            </w:pPr>
          </w:p>
          <w:p w14:paraId="3E99888E" w14:textId="1A526DC2" w:rsidR="003F47A4" w:rsidRPr="006A3365" w:rsidRDefault="00E04F6E" w:rsidP="006A3365">
            <w:pPr>
              <w:jc w:val="center"/>
              <w:rPr>
                <w:rFonts w:ascii="Arial" w:hAnsi="Arial" w:cs="Arial"/>
                <w:color w:val="4472C4" w:themeColor="accent5"/>
                <w:sz w:val="24"/>
                <w:szCs w:val="24"/>
              </w:rPr>
            </w:pPr>
            <w:r w:rsidRPr="00424955">
              <w:rPr>
                <w:rFonts w:ascii="Arial" w:hAnsi="Arial" w:cs="Arial"/>
                <w:color w:val="4472C4" w:themeColor="accent5"/>
                <w:sz w:val="24"/>
                <w:szCs w:val="24"/>
              </w:rPr>
              <w:t>Children should come to school wearing their</w:t>
            </w:r>
            <w:r w:rsidR="003F47A4">
              <w:rPr>
                <w:rFonts w:ascii="Arial" w:hAnsi="Arial" w:cs="Arial"/>
                <w:color w:val="4472C4" w:themeColor="accent5"/>
                <w:sz w:val="24"/>
                <w:szCs w:val="24"/>
              </w:rPr>
              <w:t xml:space="preserve"> PE kit on </w:t>
            </w:r>
            <w:r w:rsidR="0007238F" w:rsidRPr="0007238F">
              <w:rPr>
                <w:rFonts w:ascii="Arial" w:hAnsi="Arial" w:cs="Arial"/>
                <w:b/>
                <w:bCs/>
                <w:color w:val="4472C4" w:themeColor="accent5"/>
                <w:sz w:val="24"/>
                <w:szCs w:val="24"/>
              </w:rPr>
              <w:t>Wednesday and Thursday</w:t>
            </w:r>
            <w:r w:rsidR="006A3365" w:rsidRPr="0007238F">
              <w:rPr>
                <w:rFonts w:ascii="Arial" w:hAnsi="Arial" w:cs="Arial"/>
                <w:b/>
                <w:bCs/>
                <w:color w:val="4472C4" w:themeColor="accent5"/>
                <w:sz w:val="24"/>
                <w:szCs w:val="24"/>
              </w:rPr>
              <w:t>.</w:t>
            </w:r>
          </w:p>
        </w:tc>
        <w:tc>
          <w:tcPr>
            <w:tcW w:w="1134" w:type="dxa"/>
            <w:tcBorders>
              <w:top w:val="nil"/>
              <w:bottom w:val="nil"/>
            </w:tcBorders>
          </w:tcPr>
          <w:p w14:paraId="231876D8" w14:textId="77777777" w:rsidR="000129BC" w:rsidRPr="002E6DFD" w:rsidRDefault="000129BC">
            <w:pPr>
              <w:rPr>
                <w:rFonts w:ascii="Lucida Handwriting" w:hAnsi="Lucida Handwriting"/>
                <w:color w:val="4472C4" w:themeColor="accent5"/>
              </w:rPr>
            </w:pPr>
          </w:p>
        </w:tc>
        <w:tc>
          <w:tcPr>
            <w:tcW w:w="7088" w:type="dxa"/>
            <w:vMerge/>
          </w:tcPr>
          <w:p w14:paraId="7C940C57" w14:textId="77777777" w:rsidR="000129BC" w:rsidRPr="002E6DFD" w:rsidRDefault="000129BC">
            <w:pPr>
              <w:rPr>
                <w:rFonts w:ascii="Lucida Handwriting" w:hAnsi="Lucida Handwriting"/>
                <w:color w:val="4472C4" w:themeColor="accent5"/>
              </w:rPr>
            </w:pPr>
          </w:p>
        </w:tc>
      </w:tr>
    </w:tbl>
    <w:p w14:paraId="404AD402" w14:textId="3F9C40EA" w:rsidR="00CD645B" w:rsidRPr="00AA3019" w:rsidRDefault="00CD645B" w:rsidP="00CD645B">
      <w:pPr>
        <w:sectPr w:rsidR="00CD645B" w:rsidRPr="00AA3019" w:rsidSect="00A85675">
          <w:pgSz w:w="16838" w:h="11906" w:orient="landscape"/>
          <w:pgMar w:top="567" w:right="567" w:bottom="567" w:left="851" w:header="709" w:footer="709" w:gutter="0"/>
          <w:cols w:space="708"/>
          <w:docGrid w:linePitch="360"/>
        </w:sectPr>
      </w:pPr>
      <w:r>
        <w:rPr>
          <w:noProof/>
          <w:lang w:eastAsia="en-GB"/>
        </w:rPr>
        <mc:AlternateContent>
          <mc:Choice Requires="wps">
            <w:drawing>
              <wp:anchor distT="0" distB="0" distL="114300" distR="114300" simplePos="0" relativeHeight="251668479" behindDoc="1" locked="0" layoutInCell="1" allowOverlap="1" wp14:anchorId="5F581B27" wp14:editId="5216856D">
                <wp:simplePos x="0" y="0"/>
                <wp:positionH relativeFrom="column">
                  <wp:posOffset>-495415</wp:posOffset>
                </wp:positionH>
                <wp:positionV relativeFrom="paragraph">
                  <wp:posOffset>-6981679</wp:posOffset>
                </wp:positionV>
                <wp:extent cx="10612412" cy="7914806"/>
                <wp:effectExtent l="0" t="0" r="17780" b="10160"/>
                <wp:wrapNone/>
                <wp:docPr id="3" name="Rectangle 3"/>
                <wp:cNvGraphicFramePr/>
                <a:graphic xmlns:a="http://schemas.openxmlformats.org/drawingml/2006/main">
                  <a:graphicData uri="http://schemas.microsoft.com/office/word/2010/wordprocessingShape">
                    <wps:wsp>
                      <wps:cNvSpPr/>
                      <wps:spPr>
                        <a:xfrm>
                          <a:off x="0" y="0"/>
                          <a:ext cx="10612412" cy="7914806"/>
                        </a:xfrm>
                        <a:prstGeom prst="rect">
                          <a:avLst/>
                        </a:prstGeom>
                        <a:solidFill>
                          <a:schemeClr val="accent1">
                            <a:alpha val="33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19C25F80" w14:textId="77777777" w:rsidR="000B2312" w:rsidRDefault="000B2312" w:rsidP="000B2312">
                            <w:pPr>
                              <w:jc w:val="center"/>
                            </w:pPr>
                          </w:p>
                          <w:p w14:paraId="50D6711D" w14:textId="77777777" w:rsidR="00CD645B" w:rsidRDefault="00CD645B" w:rsidP="000B2312">
                            <w:pPr>
                              <w:jc w:val="center"/>
                            </w:pPr>
                          </w:p>
                          <w:p w14:paraId="4DBE478A" w14:textId="77777777" w:rsidR="00CD645B" w:rsidRDefault="00CD645B" w:rsidP="000B2312">
                            <w:pPr>
                              <w:jc w:val="center"/>
                            </w:pPr>
                          </w:p>
                          <w:p w14:paraId="17CB6974" w14:textId="77777777" w:rsidR="00CD645B" w:rsidRDefault="00CD645B" w:rsidP="000B2312">
                            <w:pPr>
                              <w:jc w:val="center"/>
                            </w:pPr>
                          </w:p>
                          <w:p w14:paraId="71994554" w14:textId="77777777" w:rsidR="00CD645B" w:rsidRDefault="00CD645B" w:rsidP="000B2312">
                            <w:pPr>
                              <w:jc w:val="center"/>
                            </w:pPr>
                          </w:p>
                          <w:p w14:paraId="20059E94" w14:textId="77777777" w:rsidR="00CD645B" w:rsidRDefault="00CD645B" w:rsidP="000B2312">
                            <w:pPr>
                              <w:jc w:val="center"/>
                            </w:pPr>
                          </w:p>
                          <w:p w14:paraId="12A15F5F" w14:textId="77777777" w:rsidR="00CD645B" w:rsidRDefault="00CD645B" w:rsidP="000B2312">
                            <w:pPr>
                              <w:jc w:val="center"/>
                            </w:pPr>
                          </w:p>
                          <w:p w14:paraId="53D47D8D" w14:textId="77777777" w:rsidR="00CD645B" w:rsidRDefault="00CD645B" w:rsidP="000B2312">
                            <w:pPr>
                              <w:jc w:val="center"/>
                            </w:pPr>
                          </w:p>
                          <w:p w14:paraId="19E1735A" w14:textId="77777777" w:rsidR="00CD645B" w:rsidRDefault="00CD645B" w:rsidP="000B2312">
                            <w:pPr>
                              <w:jc w:val="center"/>
                            </w:pPr>
                          </w:p>
                          <w:p w14:paraId="7912F119" w14:textId="77777777" w:rsidR="00CD645B" w:rsidRDefault="00CD645B" w:rsidP="000B2312">
                            <w:pPr>
                              <w:jc w:val="center"/>
                            </w:pPr>
                          </w:p>
                          <w:p w14:paraId="66B84F21" w14:textId="77777777" w:rsidR="00CD645B" w:rsidRDefault="00CD645B" w:rsidP="000B2312">
                            <w:pPr>
                              <w:jc w:val="center"/>
                            </w:pPr>
                          </w:p>
                          <w:p w14:paraId="47C0995A" w14:textId="77777777" w:rsidR="00CD645B" w:rsidRDefault="00CD645B" w:rsidP="000B2312">
                            <w:pPr>
                              <w:jc w:val="center"/>
                            </w:pPr>
                          </w:p>
                          <w:p w14:paraId="42C7EEE8" w14:textId="77777777" w:rsidR="00CD645B" w:rsidRDefault="00CD645B" w:rsidP="000B2312">
                            <w:pPr>
                              <w:jc w:val="center"/>
                            </w:pPr>
                          </w:p>
                          <w:p w14:paraId="0B2512A0" w14:textId="77777777" w:rsidR="00CD645B" w:rsidRDefault="00CD645B" w:rsidP="000B2312">
                            <w:pPr>
                              <w:jc w:val="center"/>
                            </w:pPr>
                          </w:p>
                          <w:p w14:paraId="28483D86" w14:textId="77777777" w:rsidR="00CD645B" w:rsidRDefault="00CD645B" w:rsidP="000B2312">
                            <w:pPr>
                              <w:jc w:val="center"/>
                            </w:pPr>
                          </w:p>
                          <w:p w14:paraId="766CF666" w14:textId="77777777" w:rsidR="00CD645B" w:rsidRDefault="00CD645B" w:rsidP="000B2312">
                            <w:pPr>
                              <w:jc w:val="center"/>
                            </w:pPr>
                          </w:p>
                          <w:p w14:paraId="4D359426" w14:textId="77777777" w:rsidR="00CD645B" w:rsidRDefault="00CD645B" w:rsidP="000B2312">
                            <w:pPr>
                              <w:jc w:val="center"/>
                            </w:pPr>
                          </w:p>
                          <w:p w14:paraId="1B8161A1" w14:textId="77777777" w:rsidR="00CD645B" w:rsidRDefault="00CD645B" w:rsidP="000B2312">
                            <w:pPr>
                              <w:jc w:val="center"/>
                            </w:pPr>
                          </w:p>
                          <w:p w14:paraId="4D8B1F93" w14:textId="77777777" w:rsidR="00CD645B" w:rsidRDefault="00CD645B" w:rsidP="000B2312">
                            <w:pPr>
                              <w:jc w:val="center"/>
                            </w:pPr>
                          </w:p>
                          <w:p w14:paraId="6D472C2E" w14:textId="77777777" w:rsidR="00CD645B" w:rsidRDefault="00CD645B" w:rsidP="000B2312">
                            <w:pPr>
                              <w:jc w:val="center"/>
                            </w:pPr>
                          </w:p>
                          <w:p w14:paraId="5E76E27C" w14:textId="77777777" w:rsidR="00CD645B" w:rsidRDefault="00CD645B" w:rsidP="000B2312">
                            <w:pPr>
                              <w:jc w:val="center"/>
                            </w:pPr>
                          </w:p>
                          <w:p w14:paraId="11DB9FF8" w14:textId="77777777" w:rsidR="00CD645B" w:rsidRDefault="00CD645B" w:rsidP="000B2312">
                            <w:pPr>
                              <w:jc w:val="center"/>
                            </w:pPr>
                          </w:p>
                          <w:p w14:paraId="3194964E" w14:textId="77777777" w:rsidR="00CD645B" w:rsidRDefault="00CD645B" w:rsidP="000B2312">
                            <w:pPr>
                              <w:jc w:val="center"/>
                            </w:pPr>
                          </w:p>
                          <w:p w14:paraId="2C57046E" w14:textId="77777777" w:rsidR="00CD645B" w:rsidRDefault="00CD645B" w:rsidP="000B2312">
                            <w:pPr>
                              <w:jc w:val="center"/>
                            </w:pPr>
                          </w:p>
                          <w:p w14:paraId="2151BE7D" w14:textId="77777777" w:rsidR="00CD645B" w:rsidRDefault="00CD645B" w:rsidP="000B2312">
                            <w:pPr>
                              <w:jc w:val="center"/>
                            </w:pPr>
                          </w:p>
                          <w:p w14:paraId="580582AC" w14:textId="77777777" w:rsidR="00CD645B" w:rsidRDefault="00CD645B" w:rsidP="000B2312">
                            <w:pPr>
                              <w:jc w:val="center"/>
                            </w:pPr>
                          </w:p>
                          <w:p w14:paraId="6672E257" w14:textId="77777777" w:rsidR="00CD645B" w:rsidRDefault="00CD645B" w:rsidP="000B2312">
                            <w:pPr>
                              <w:jc w:val="center"/>
                            </w:pPr>
                          </w:p>
                          <w:p w14:paraId="606205FC" w14:textId="77777777" w:rsidR="00CD645B" w:rsidRDefault="00CD645B" w:rsidP="000B2312">
                            <w:pPr>
                              <w:jc w:val="center"/>
                            </w:pPr>
                          </w:p>
                          <w:p w14:paraId="2B8C8158" w14:textId="77777777" w:rsidR="00CD645B" w:rsidRDefault="00CD645B" w:rsidP="000B2312">
                            <w:pPr>
                              <w:jc w:val="center"/>
                            </w:pPr>
                          </w:p>
                          <w:p w14:paraId="484ADCEB" w14:textId="77777777" w:rsidR="00CD645B" w:rsidRDefault="00CD645B" w:rsidP="000B2312">
                            <w:pPr>
                              <w:jc w:val="center"/>
                            </w:pPr>
                          </w:p>
                          <w:p w14:paraId="7B09F5F0" w14:textId="77777777" w:rsidR="00CD645B" w:rsidRDefault="00CD645B" w:rsidP="000B2312">
                            <w:pPr>
                              <w:jc w:val="center"/>
                            </w:pPr>
                          </w:p>
                          <w:p w14:paraId="482CFED5" w14:textId="77777777" w:rsidR="00CD645B" w:rsidRDefault="00CD645B" w:rsidP="000B2312">
                            <w:pPr>
                              <w:jc w:val="center"/>
                            </w:pPr>
                          </w:p>
                          <w:p w14:paraId="01391AF5" w14:textId="77777777" w:rsidR="00CD645B" w:rsidRDefault="00CD645B" w:rsidP="000B2312">
                            <w:pPr>
                              <w:jc w:val="center"/>
                            </w:pPr>
                          </w:p>
                          <w:p w14:paraId="06CBD9DC" w14:textId="77777777" w:rsidR="00CD645B" w:rsidRDefault="00CD645B" w:rsidP="000B2312">
                            <w:pPr>
                              <w:jc w:val="center"/>
                            </w:pPr>
                          </w:p>
                          <w:p w14:paraId="557190E2" w14:textId="77777777" w:rsidR="00CD645B" w:rsidRDefault="00CD645B" w:rsidP="000B2312">
                            <w:pPr>
                              <w:jc w:val="center"/>
                            </w:pPr>
                          </w:p>
                          <w:p w14:paraId="00D009C8" w14:textId="77777777" w:rsidR="00CD645B" w:rsidRDefault="00CD645B" w:rsidP="000B2312">
                            <w:pPr>
                              <w:jc w:val="center"/>
                            </w:pPr>
                          </w:p>
                          <w:p w14:paraId="4813E704" w14:textId="77777777" w:rsidR="00CD645B" w:rsidRDefault="00CD645B" w:rsidP="000B231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581B27" id="Rectangle 3" o:spid="_x0000_s1026" style="position:absolute;margin-left:-39pt;margin-top:-549.75pt;width:835.6pt;height:623.2pt;z-index:-25164800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Dps1fwIAAHoFAAAOAAAAZHJzL2Uyb0RvYy54bWysVE1v2zAMvQ/YfxB0X22n6ceCOkWQosOA&#10;oi3aDj0rshQLkEVNUmJnv36U7DhB2+0w7CJTIvlIPpO8uu4aTbbCeQWmpMVJTokwHCpl1iX98XL7&#10;5ZISH5ipmAYjSroTnl7PP3+6au1MTKAGXQlHEMT4WWtLWodgZ1nmeS0a5k/ACoNKCa5hAa9unVWO&#10;tYje6GyS5+dZC66yDrjwHl9veiWdJ3wpBQ8PUnoRiC4p5hbS6dK5imc2v2KztWO2VnxIg/1DFg1T&#10;BoOOUDcsMLJx6h1Uo7gDDzKccGgykFJxkWrAaor8TTXPNbMi1YLkeDvS5P8fLL/fPttHhzS01s88&#10;irGKTromfjE/0iWydiNZoguE42ORnxeTaTGhhKPy4msxvczPI5/Zwd86H74JaEgUSurwdySW2PbO&#10;h950bxLDedCqulVap0tsAbHUjmwZ/jzGuTCh6N21rVn/fHqa5+kvYtTUNNEj5XAElh1qS1LYaRFD&#10;aPMkJFEVVjNJwCPC+5i+ZpXon88w5McxE2BElljEiN0n/QfsnoXBPrqK1LWjc/63xHrn0SNFBhNG&#10;50YZcB8BaGRyiNzbI2VH1EQxdKsOTaK4gmr36IiDfny85bcKf+gd8+GROZwXnCzcAeEBD6mhLSkM&#10;EiU1uF8fvUd7bGPUUtLi/JXU/9wwJyjR3w02OPbTNA5sukzPLiZ4ccea1bHGbJolYJcUuG0sT2K0&#10;D3ovSgfNK66KRYyKKmY4xi4pD25/WYZ+L+Cy4WKxSGY4pJaFO/NseQSPBMeGfelembNDVweciHvY&#10;zyqbvWnu3jZ6GlhsAkiVOv/A60A9Dnjq22EZxQ1yfE9Wh5U5/w0AAP//AwBQSwMEFAAGAAgAAAAh&#10;ANXNwYfjAAAADgEAAA8AAABkcnMvZG93bnJldi54bWxMj8FOwzAQRO9I/IO1SNxaO4WUOsSpEFIR&#10;F4ooBXF04yWJEttR7Kbh79me4DarHc28ydeT7diIQ2i8U5DMBTB0pTeNqxTs3zezFbAQtTO68w4V&#10;/GCAdXF5kevM+JN7w3EXK0YhLmRaQR1jn3EeyhqtDnPfo6Pftx+sjnQOFTeDPlG47fhCiCW3unHU&#10;UOseH2ss293RUu+zHF9FOn7tP+SwbePLU5tsPpW6vpoe7oFFnOKfGc74hA4FMR380ZnAOgWzuxVt&#10;iSQSIWUK7OxJ5c0C2IHU7VICL3L+f0bxCwAA//8DAFBLAQItABQABgAIAAAAIQC2gziS/gAAAOEB&#10;AAATAAAAAAAAAAAAAAAAAAAAAABbQ29udGVudF9UeXBlc10ueG1sUEsBAi0AFAAGAAgAAAAhADj9&#10;If/WAAAAlAEAAAsAAAAAAAAAAAAAAAAALwEAAF9yZWxzLy5yZWxzUEsBAi0AFAAGAAgAAAAhAD0O&#10;mzV/AgAAegUAAA4AAAAAAAAAAAAAAAAALgIAAGRycy9lMm9Eb2MueG1sUEsBAi0AFAAGAAgAAAAh&#10;ANXNwYfjAAAADgEAAA8AAAAAAAAAAAAAAAAA2QQAAGRycy9kb3ducmV2LnhtbFBLBQYAAAAABAAE&#10;APMAAADpBQAAAAA=&#10;" fillcolor="#5b9bd5 [3204]" strokecolor="#1f4d78 [1604]" strokeweight="1pt">
                <v:fill opacity="21588f"/>
                <v:textbox>
                  <w:txbxContent>
                    <w:p w14:paraId="19C25F80" w14:textId="77777777" w:rsidR="000B2312" w:rsidRDefault="000B2312" w:rsidP="000B2312">
                      <w:pPr>
                        <w:jc w:val="center"/>
                      </w:pPr>
                    </w:p>
                    <w:p w14:paraId="50D6711D" w14:textId="77777777" w:rsidR="00CD645B" w:rsidRDefault="00CD645B" w:rsidP="000B2312">
                      <w:pPr>
                        <w:jc w:val="center"/>
                      </w:pPr>
                    </w:p>
                    <w:p w14:paraId="4DBE478A" w14:textId="77777777" w:rsidR="00CD645B" w:rsidRDefault="00CD645B" w:rsidP="000B2312">
                      <w:pPr>
                        <w:jc w:val="center"/>
                      </w:pPr>
                    </w:p>
                    <w:p w14:paraId="17CB6974" w14:textId="77777777" w:rsidR="00CD645B" w:rsidRDefault="00CD645B" w:rsidP="000B2312">
                      <w:pPr>
                        <w:jc w:val="center"/>
                      </w:pPr>
                    </w:p>
                    <w:p w14:paraId="71994554" w14:textId="77777777" w:rsidR="00CD645B" w:rsidRDefault="00CD645B" w:rsidP="000B2312">
                      <w:pPr>
                        <w:jc w:val="center"/>
                      </w:pPr>
                    </w:p>
                    <w:p w14:paraId="20059E94" w14:textId="77777777" w:rsidR="00CD645B" w:rsidRDefault="00CD645B" w:rsidP="000B2312">
                      <w:pPr>
                        <w:jc w:val="center"/>
                      </w:pPr>
                    </w:p>
                    <w:p w14:paraId="12A15F5F" w14:textId="77777777" w:rsidR="00CD645B" w:rsidRDefault="00CD645B" w:rsidP="000B2312">
                      <w:pPr>
                        <w:jc w:val="center"/>
                      </w:pPr>
                    </w:p>
                    <w:p w14:paraId="53D47D8D" w14:textId="77777777" w:rsidR="00CD645B" w:rsidRDefault="00CD645B" w:rsidP="000B2312">
                      <w:pPr>
                        <w:jc w:val="center"/>
                      </w:pPr>
                    </w:p>
                    <w:p w14:paraId="19E1735A" w14:textId="77777777" w:rsidR="00CD645B" w:rsidRDefault="00CD645B" w:rsidP="000B2312">
                      <w:pPr>
                        <w:jc w:val="center"/>
                      </w:pPr>
                    </w:p>
                    <w:p w14:paraId="7912F119" w14:textId="77777777" w:rsidR="00CD645B" w:rsidRDefault="00CD645B" w:rsidP="000B2312">
                      <w:pPr>
                        <w:jc w:val="center"/>
                      </w:pPr>
                    </w:p>
                    <w:p w14:paraId="66B84F21" w14:textId="77777777" w:rsidR="00CD645B" w:rsidRDefault="00CD645B" w:rsidP="000B2312">
                      <w:pPr>
                        <w:jc w:val="center"/>
                      </w:pPr>
                    </w:p>
                    <w:p w14:paraId="47C0995A" w14:textId="77777777" w:rsidR="00CD645B" w:rsidRDefault="00CD645B" w:rsidP="000B2312">
                      <w:pPr>
                        <w:jc w:val="center"/>
                      </w:pPr>
                    </w:p>
                    <w:p w14:paraId="42C7EEE8" w14:textId="77777777" w:rsidR="00CD645B" w:rsidRDefault="00CD645B" w:rsidP="000B2312">
                      <w:pPr>
                        <w:jc w:val="center"/>
                      </w:pPr>
                    </w:p>
                    <w:p w14:paraId="0B2512A0" w14:textId="77777777" w:rsidR="00CD645B" w:rsidRDefault="00CD645B" w:rsidP="000B2312">
                      <w:pPr>
                        <w:jc w:val="center"/>
                      </w:pPr>
                    </w:p>
                    <w:p w14:paraId="28483D86" w14:textId="77777777" w:rsidR="00CD645B" w:rsidRDefault="00CD645B" w:rsidP="000B2312">
                      <w:pPr>
                        <w:jc w:val="center"/>
                      </w:pPr>
                    </w:p>
                    <w:p w14:paraId="766CF666" w14:textId="77777777" w:rsidR="00CD645B" w:rsidRDefault="00CD645B" w:rsidP="000B2312">
                      <w:pPr>
                        <w:jc w:val="center"/>
                      </w:pPr>
                    </w:p>
                    <w:p w14:paraId="4D359426" w14:textId="77777777" w:rsidR="00CD645B" w:rsidRDefault="00CD645B" w:rsidP="000B2312">
                      <w:pPr>
                        <w:jc w:val="center"/>
                      </w:pPr>
                    </w:p>
                    <w:p w14:paraId="1B8161A1" w14:textId="77777777" w:rsidR="00CD645B" w:rsidRDefault="00CD645B" w:rsidP="000B2312">
                      <w:pPr>
                        <w:jc w:val="center"/>
                      </w:pPr>
                    </w:p>
                    <w:p w14:paraId="4D8B1F93" w14:textId="77777777" w:rsidR="00CD645B" w:rsidRDefault="00CD645B" w:rsidP="000B2312">
                      <w:pPr>
                        <w:jc w:val="center"/>
                      </w:pPr>
                    </w:p>
                    <w:p w14:paraId="6D472C2E" w14:textId="77777777" w:rsidR="00CD645B" w:rsidRDefault="00CD645B" w:rsidP="000B2312">
                      <w:pPr>
                        <w:jc w:val="center"/>
                      </w:pPr>
                    </w:p>
                    <w:p w14:paraId="5E76E27C" w14:textId="77777777" w:rsidR="00CD645B" w:rsidRDefault="00CD645B" w:rsidP="000B2312">
                      <w:pPr>
                        <w:jc w:val="center"/>
                      </w:pPr>
                    </w:p>
                    <w:p w14:paraId="11DB9FF8" w14:textId="77777777" w:rsidR="00CD645B" w:rsidRDefault="00CD645B" w:rsidP="000B2312">
                      <w:pPr>
                        <w:jc w:val="center"/>
                      </w:pPr>
                    </w:p>
                    <w:p w14:paraId="3194964E" w14:textId="77777777" w:rsidR="00CD645B" w:rsidRDefault="00CD645B" w:rsidP="000B2312">
                      <w:pPr>
                        <w:jc w:val="center"/>
                      </w:pPr>
                    </w:p>
                    <w:p w14:paraId="2C57046E" w14:textId="77777777" w:rsidR="00CD645B" w:rsidRDefault="00CD645B" w:rsidP="000B2312">
                      <w:pPr>
                        <w:jc w:val="center"/>
                      </w:pPr>
                    </w:p>
                    <w:p w14:paraId="2151BE7D" w14:textId="77777777" w:rsidR="00CD645B" w:rsidRDefault="00CD645B" w:rsidP="000B2312">
                      <w:pPr>
                        <w:jc w:val="center"/>
                      </w:pPr>
                    </w:p>
                    <w:p w14:paraId="580582AC" w14:textId="77777777" w:rsidR="00CD645B" w:rsidRDefault="00CD645B" w:rsidP="000B2312">
                      <w:pPr>
                        <w:jc w:val="center"/>
                      </w:pPr>
                    </w:p>
                    <w:p w14:paraId="6672E257" w14:textId="77777777" w:rsidR="00CD645B" w:rsidRDefault="00CD645B" w:rsidP="000B2312">
                      <w:pPr>
                        <w:jc w:val="center"/>
                      </w:pPr>
                    </w:p>
                    <w:p w14:paraId="606205FC" w14:textId="77777777" w:rsidR="00CD645B" w:rsidRDefault="00CD645B" w:rsidP="000B2312">
                      <w:pPr>
                        <w:jc w:val="center"/>
                      </w:pPr>
                    </w:p>
                    <w:p w14:paraId="2B8C8158" w14:textId="77777777" w:rsidR="00CD645B" w:rsidRDefault="00CD645B" w:rsidP="000B2312">
                      <w:pPr>
                        <w:jc w:val="center"/>
                      </w:pPr>
                    </w:p>
                    <w:p w14:paraId="484ADCEB" w14:textId="77777777" w:rsidR="00CD645B" w:rsidRDefault="00CD645B" w:rsidP="000B2312">
                      <w:pPr>
                        <w:jc w:val="center"/>
                      </w:pPr>
                    </w:p>
                    <w:p w14:paraId="7B09F5F0" w14:textId="77777777" w:rsidR="00CD645B" w:rsidRDefault="00CD645B" w:rsidP="000B2312">
                      <w:pPr>
                        <w:jc w:val="center"/>
                      </w:pPr>
                    </w:p>
                    <w:p w14:paraId="482CFED5" w14:textId="77777777" w:rsidR="00CD645B" w:rsidRDefault="00CD645B" w:rsidP="000B2312">
                      <w:pPr>
                        <w:jc w:val="center"/>
                      </w:pPr>
                    </w:p>
                    <w:p w14:paraId="01391AF5" w14:textId="77777777" w:rsidR="00CD645B" w:rsidRDefault="00CD645B" w:rsidP="000B2312">
                      <w:pPr>
                        <w:jc w:val="center"/>
                      </w:pPr>
                    </w:p>
                    <w:p w14:paraId="06CBD9DC" w14:textId="77777777" w:rsidR="00CD645B" w:rsidRDefault="00CD645B" w:rsidP="000B2312">
                      <w:pPr>
                        <w:jc w:val="center"/>
                      </w:pPr>
                    </w:p>
                    <w:p w14:paraId="557190E2" w14:textId="77777777" w:rsidR="00CD645B" w:rsidRDefault="00CD645B" w:rsidP="000B2312">
                      <w:pPr>
                        <w:jc w:val="center"/>
                      </w:pPr>
                    </w:p>
                    <w:p w14:paraId="00D009C8" w14:textId="77777777" w:rsidR="00CD645B" w:rsidRDefault="00CD645B" w:rsidP="000B2312">
                      <w:pPr>
                        <w:jc w:val="center"/>
                      </w:pPr>
                    </w:p>
                    <w:p w14:paraId="4813E704" w14:textId="77777777" w:rsidR="00CD645B" w:rsidRDefault="00CD645B" w:rsidP="000B2312">
                      <w:pPr>
                        <w:jc w:val="center"/>
                      </w:pPr>
                    </w:p>
                  </w:txbxContent>
                </v:textbox>
              </v:rect>
            </w:pict>
          </mc:Fallback>
        </mc:AlternateContent>
      </w:r>
    </w:p>
    <w:p w14:paraId="612675D2" w14:textId="6AF0A141" w:rsidR="00601265" w:rsidRDefault="00601265" w:rsidP="00DB1857">
      <w:pPr>
        <w:rPr>
          <w:rFonts w:ascii="Arial" w:hAnsi="Arial" w:cs="Arial"/>
          <w:b/>
          <w:sz w:val="36"/>
          <w:szCs w:val="40"/>
        </w:rPr>
      </w:pPr>
    </w:p>
    <w:sectPr w:rsidR="00601265" w:rsidSect="00CD645B">
      <w:pgSz w:w="11906" w:h="16838"/>
      <w:pgMar w:top="624" w:right="567" w:bottom="851"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43AD"/>
    <w:rsid w:val="000025F4"/>
    <w:rsid w:val="00011176"/>
    <w:rsid w:val="000129BC"/>
    <w:rsid w:val="0002351E"/>
    <w:rsid w:val="000456B0"/>
    <w:rsid w:val="000679EE"/>
    <w:rsid w:val="0007238F"/>
    <w:rsid w:val="000A2309"/>
    <w:rsid w:val="000B2312"/>
    <w:rsid w:val="000B248C"/>
    <w:rsid w:val="000C183F"/>
    <w:rsid w:val="000D4A53"/>
    <w:rsid w:val="000F1630"/>
    <w:rsid w:val="00122F84"/>
    <w:rsid w:val="0012586D"/>
    <w:rsid w:val="00142387"/>
    <w:rsid w:val="00151C08"/>
    <w:rsid w:val="00154EB9"/>
    <w:rsid w:val="00173975"/>
    <w:rsid w:val="00174D24"/>
    <w:rsid w:val="00184EF5"/>
    <w:rsid w:val="00186B66"/>
    <w:rsid w:val="001E0CE7"/>
    <w:rsid w:val="00274CA7"/>
    <w:rsid w:val="0028609D"/>
    <w:rsid w:val="00291F70"/>
    <w:rsid w:val="002958A7"/>
    <w:rsid w:val="002B6380"/>
    <w:rsid w:val="002E528E"/>
    <w:rsid w:val="002E6DFD"/>
    <w:rsid w:val="00354621"/>
    <w:rsid w:val="0037648D"/>
    <w:rsid w:val="00395043"/>
    <w:rsid w:val="003B36D6"/>
    <w:rsid w:val="003C5F22"/>
    <w:rsid w:val="003F47A4"/>
    <w:rsid w:val="004279E9"/>
    <w:rsid w:val="004609A5"/>
    <w:rsid w:val="00472EA4"/>
    <w:rsid w:val="00486CF4"/>
    <w:rsid w:val="004902A5"/>
    <w:rsid w:val="00491E48"/>
    <w:rsid w:val="004924A4"/>
    <w:rsid w:val="0049617D"/>
    <w:rsid w:val="004B210A"/>
    <w:rsid w:val="004C53A1"/>
    <w:rsid w:val="004D125F"/>
    <w:rsid w:val="00500148"/>
    <w:rsid w:val="00544812"/>
    <w:rsid w:val="00566332"/>
    <w:rsid w:val="00581813"/>
    <w:rsid w:val="005943B8"/>
    <w:rsid w:val="005D038F"/>
    <w:rsid w:val="005E2107"/>
    <w:rsid w:val="005E5F48"/>
    <w:rsid w:val="005E6A1C"/>
    <w:rsid w:val="005F233F"/>
    <w:rsid w:val="00601265"/>
    <w:rsid w:val="006346AF"/>
    <w:rsid w:val="00655C3D"/>
    <w:rsid w:val="006973CB"/>
    <w:rsid w:val="006A0E31"/>
    <w:rsid w:val="006A3365"/>
    <w:rsid w:val="006B4960"/>
    <w:rsid w:val="006C13B9"/>
    <w:rsid w:val="006D474D"/>
    <w:rsid w:val="00734F4F"/>
    <w:rsid w:val="007602C2"/>
    <w:rsid w:val="007C61F6"/>
    <w:rsid w:val="0081080A"/>
    <w:rsid w:val="00823449"/>
    <w:rsid w:val="0083054C"/>
    <w:rsid w:val="008638F0"/>
    <w:rsid w:val="008B371A"/>
    <w:rsid w:val="008D05DA"/>
    <w:rsid w:val="008F4B22"/>
    <w:rsid w:val="00996DDA"/>
    <w:rsid w:val="009A3C21"/>
    <w:rsid w:val="009D63BF"/>
    <w:rsid w:val="009F06AC"/>
    <w:rsid w:val="00A13A51"/>
    <w:rsid w:val="00A13C95"/>
    <w:rsid w:val="00A14E9C"/>
    <w:rsid w:val="00A24D1E"/>
    <w:rsid w:val="00A25696"/>
    <w:rsid w:val="00A4135F"/>
    <w:rsid w:val="00A575BD"/>
    <w:rsid w:val="00A6755A"/>
    <w:rsid w:val="00A742D5"/>
    <w:rsid w:val="00A85675"/>
    <w:rsid w:val="00AA1018"/>
    <w:rsid w:val="00AA3019"/>
    <w:rsid w:val="00AB43AD"/>
    <w:rsid w:val="00AC547D"/>
    <w:rsid w:val="00B05A73"/>
    <w:rsid w:val="00B13014"/>
    <w:rsid w:val="00B31851"/>
    <w:rsid w:val="00B60000"/>
    <w:rsid w:val="00B72998"/>
    <w:rsid w:val="00B85EFE"/>
    <w:rsid w:val="00B946BE"/>
    <w:rsid w:val="00BB6FB4"/>
    <w:rsid w:val="00BF7755"/>
    <w:rsid w:val="00BF7CDD"/>
    <w:rsid w:val="00C21B15"/>
    <w:rsid w:val="00C440F3"/>
    <w:rsid w:val="00CD3D8D"/>
    <w:rsid w:val="00CD645B"/>
    <w:rsid w:val="00CF21EA"/>
    <w:rsid w:val="00D15E2A"/>
    <w:rsid w:val="00D36F7B"/>
    <w:rsid w:val="00D551BE"/>
    <w:rsid w:val="00D55DD6"/>
    <w:rsid w:val="00D646CD"/>
    <w:rsid w:val="00D859A3"/>
    <w:rsid w:val="00DA79A4"/>
    <w:rsid w:val="00DB1857"/>
    <w:rsid w:val="00DB557F"/>
    <w:rsid w:val="00E04F6E"/>
    <w:rsid w:val="00E51912"/>
    <w:rsid w:val="00E52EE5"/>
    <w:rsid w:val="00E61233"/>
    <w:rsid w:val="00E629F4"/>
    <w:rsid w:val="00E65B12"/>
    <w:rsid w:val="00E80A78"/>
    <w:rsid w:val="00E90CF3"/>
    <w:rsid w:val="00E95036"/>
    <w:rsid w:val="00EA7870"/>
    <w:rsid w:val="00EF780A"/>
    <w:rsid w:val="00F01BD2"/>
    <w:rsid w:val="00F07A49"/>
    <w:rsid w:val="00F96F23"/>
    <w:rsid w:val="00FA03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248FEA"/>
  <w15:chartTrackingRefBased/>
  <w15:docId w15:val="{5789D3E6-5570-47CE-9232-83A104FA71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B43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F4B22"/>
    <w:rPr>
      <w:color w:val="0000FF"/>
      <w:u w:val="single"/>
    </w:rPr>
  </w:style>
  <w:style w:type="paragraph" w:styleId="NormalWeb">
    <w:name w:val="Normal (Web)"/>
    <w:basedOn w:val="Normal"/>
    <w:uiPriority w:val="99"/>
    <w:semiHidden/>
    <w:unhideWhenUsed/>
    <w:rsid w:val="00BB6FB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nresolvedMention1">
    <w:name w:val="Unresolved Mention1"/>
    <w:basedOn w:val="DefaultParagraphFont"/>
    <w:uiPriority w:val="99"/>
    <w:semiHidden/>
    <w:unhideWhenUsed/>
    <w:rsid w:val="003F47A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0442885">
      <w:bodyDiv w:val="1"/>
      <w:marLeft w:val="0"/>
      <w:marRight w:val="0"/>
      <w:marTop w:val="0"/>
      <w:marBottom w:val="0"/>
      <w:divBdr>
        <w:top w:val="none" w:sz="0" w:space="0" w:color="auto"/>
        <w:left w:val="none" w:sz="0" w:space="0" w:color="auto"/>
        <w:bottom w:val="none" w:sz="0" w:space="0" w:color="auto"/>
        <w:right w:val="none" w:sz="0" w:space="0" w:color="auto"/>
      </w:divBdr>
    </w:div>
    <w:div w:id="1109816717">
      <w:bodyDiv w:val="1"/>
      <w:marLeft w:val="0"/>
      <w:marRight w:val="0"/>
      <w:marTop w:val="0"/>
      <w:marBottom w:val="0"/>
      <w:divBdr>
        <w:top w:val="none" w:sz="0" w:space="0" w:color="auto"/>
        <w:left w:val="none" w:sz="0" w:space="0" w:color="auto"/>
        <w:bottom w:val="none" w:sz="0" w:space="0" w:color="auto"/>
        <w:right w:val="none" w:sz="0" w:space="0" w:color="auto"/>
      </w:divBdr>
    </w:div>
    <w:div w:id="2001039713">
      <w:bodyDiv w:val="1"/>
      <w:marLeft w:val="0"/>
      <w:marRight w:val="0"/>
      <w:marTop w:val="0"/>
      <w:marBottom w:val="0"/>
      <w:divBdr>
        <w:top w:val="none" w:sz="0" w:space="0" w:color="auto"/>
        <w:left w:val="none" w:sz="0" w:space="0" w:color="auto"/>
        <w:bottom w:val="none" w:sz="0" w:space="0" w:color="auto"/>
        <w:right w:val="none" w:sz="0" w:space="0" w:color="auto"/>
      </w:divBdr>
      <w:divsChild>
        <w:div w:id="583995309">
          <w:marLeft w:val="0"/>
          <w:marRight w:val="0"/>
          <w:marTop w:val="0"/>
          <w:marBottom w:val="0"/>
          <w:divBdr>
            <w:top w:val="none" w:sz="0" w:space="0" w:color="auto"/>
            <w:left w:val="none" w:sz="0" w:space="0" w:color="auto"/>
            <w:bottom w:val="none" w:sz="0" w:space="0" w:color="auto"/>
            <w:right w:val="none" w:sz="0" w:space="0" w:color="auto"/>
          </w:divBdr>
        </w:div>
        <w:div w:id="204501464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webSettings" Target="webSettings.xml"/><Relationship Id="rId7" Type="http://schemas.openxmlformats.org/officeDocument/2006/relationships/hyperlink" Target="https://www.curriculumvisions.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mymaths.co.uk/" TargetMode="External"/><Relationship Id="rId11" Type="http://schemas.openxmlformats.org/officeDocument/2006/relationships/theme" Target="theme/theme1.xml"/><Relationship Id="rId5" Type="http://schemas.openxmlformats.org/officeDocument/2006/relationships/hyperlink" Target="https://play.ttrockstars.com/auth/school/student" TargetMode="External"/><Relationship Id="rId10"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493</Words>
  <Characters>2814</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Mason</dc:creator>
  <cp:keywords/>
  <dc:description/>
  <cp:lastModifiedBy>Lois Lock</cp:lastModifiedBy>
  <cp:revision>2</cp:revision>
  <cp:lastPrinted>2024-01-12T10:52:00Z</cp:lastPrinted>
  <dcterms:created xsi:type="dcterms:W3CDTF">2026-01-13T13:25:00Z</dcterms:created>
  <dcterms:modified xsi:type="dcterms:W3CDTF">2026-01-13T13:25:00Z</dcterms:modified>
</cp:coreProperties>
</file>